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D745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80AF44" w14:textId="78C8F35E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-045</w:t>
      </w:r>
      <w:r w:rsidRPr="000D6B18">
        <w:rPr>
          <w:sz w:val="32"/>
          <w:u w:val="single"/>
        </w:rPr>
        <w:t xml:space="preserve">. </w:t>
      </w:r>
      <w:r w:rsidR="000241BF">
        <w:rPr>
          <w:b/>
          <w:sz w:val="32"/>
          <w:u w:val="single"/>
        </w:rPr>
        <w:t>PRISCILLA AND AQUILA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DD0A6FB" w14:textId="3C8E8476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241BF">
        <w:rPr>
          <w:rFonts w:cstheme="minorHAnsi"/>
          <w:i/>
          <w:sz w:val="24"/>
          <w:szCs w:val="24"/>
          <w:lang w:val="en-US"/>
        </w:rPr>
        <w:t xml:space="preserve">3. </w:t>
      </w:r>
      <w:r w:rsidR="000241BF" w:rsidRPr="000241BF">
        <w:rPr>
          <w:rFonts w:cstheme="minorHAnsi"/>
          <w:i/>
          <w:sz w:val="24"/>
          <w:szCs w:val="24"/>
          <w:lang w:val="en-US"/>
        </w:rPr>
        <w:t>Greet Priscilla and Aquila my helpers in Christ Jesus; 4. (Who have for my life laid down their own necks: unto whom not only I give thanks, but so all the churches of the Gentiles:) 5. Likewise greet the church that is in their house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A2DEDF" w14:textId="00EF7808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0241BF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0241BF">
        <w:rPr>
          <w:rFonts w:cstheme="minorHAnsi"/>
          <w:i/>
          <w:sz w:val="24"/>
          <w:szCs w:val="24"/>
          <w:lang w:val="en-US"/>
        </w:rPr>
        <w:t>3-5</w:t>
      </w:r>
    </w:p>
    <w:p w14:paraId="2E867883" w14:textId="2B4CFC3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DF99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has struck me that this wedded couple present, even in the scanty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notices that we have of them, some interesting points which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gathering together.</w:t>
      </w:r>
    </w:p>
    <w:p w14:paraId="3DE32E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E19FC" w14:textId="0C73C3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to begin with, we are told that Aquila was a Jew. We are not told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Priscilla was a Jewess or no. So far as her name is concerned,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 may have been, and very probably was, a Roman, and, if so,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case a mixed marriage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as was not uncommon then,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Timothy's parents give another example. She is sometimes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Prisca, which was her proper name, and sometimes Priscilla,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affectionate diminutive. The two had been living in Rome, and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banished under the decree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just as Jews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banished from England and from every country in Europe again and again.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came from Rome to Corinth, and were, perhaps, intending to go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Aquila's native place, Pontus, when Paul met them in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city, and changed their whole lives. His association with them began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purely commercial partnership. But as they abode together and worked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their trade, there would be many earnest talks about the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ended in both husband and wife becoming disciples. The bond thus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knit was too close to be easily severed, and so, when Paul sailed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across the </w:t>
      </w:r>
      <w:r w:rsidR="000241BF">
        <w:rPr>
          <w:rFonts w:asciiTheme="minorHAnsi" w:hAnsiTheme="minorHAnsi" w:cs="Courier New"/>
          <w:sz w:val="22"/>
          <w:szCs w:val="22"/>
        </w:rPr>
        <w:t>Aegean</w:t>
      </w:r>
      <w:r w:rsidRPr="008047DD">
        <w:rPr>
          <w:rFonts w:asciiTheme="minorHAnsi" w:hAnsiTheme="minorHAnsi" w:cs="Courier New"/>
          <w:sz w:val="22"/>
          <w:szCs w:val="22"/>
        </w:rPr>
        <w:t xml:space="preserve"> for Ephesus, his two new friends kept with him,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would be the more ready to do, as they had no settled home.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remained with him during his somewhat lengthened stay in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Asiatic city; for we find in the first Epistle to the Corinthians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written from Ephesus about that time, that the Apostle sends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greetings from Priscilla and Aquila and the Church which is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when Paul left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Ephesus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seem to have stayed behind,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afterwards to have gone their own way.</w:t>
      </w:r>
    </w:p>
    <w:p w14:paraId="5B61B0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7C57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About a year after the first Epistle to the Corinthians was sent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Ephesus, the Epistle to the Romans was written, and we find there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salutation to Priscilla and Aquila which is my text.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wandering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couple were back again in Rome by that time, and settled down there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while. They are then lost sight of for some time, but probably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returned to Ephesus. Once more we catch a glimpse of them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letter, written some seven or eight years after that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Romans. The Apostle knows that death is near, and, at that supreme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his heart goes out to these two faithful companions,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sends them a parting token of his undying love. There are only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messages to friends in the second Epistle to Timothy, and one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Prisca and Aquila. At the mouth of the valley of the shadow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he remembered the old days in Corinth, and the, to us, unknown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instance of devotion which these two had shown, when, for his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laid down their own necks.</w:t>
      </w:r>
    </w:p>
    <w:p w14:paraId="16FB13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050A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is all that we know of Priscilla and Aquila. Can we gather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lessons from these scattered notices thus thrown together?</w:t>
      </w:r>
    </w:p>
    <w:p w14:paraId="218CC1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32DB9" w14:textId="77777777" w:rsidR="000937DD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I. Here is an object lesson as to the hallowing effect of Christianity</w:t>
      </w:r>
      <w:r w:rsidR="000937DD" w:rsidRPr="000241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241BF">
        <w:rPr>
          <w:rFonts w:asciiTheme="minorHAnsi" w:hAnsiTheme="minorHAnsi" w:cs="Courier New"/>
          <w:b/>
          <w:bCs/>
          <w:sz w:val="22"/>
          <w:szCs w:val="22"/>
        </w:rPr>
        <w:t>on domestic life and love.</w:t>
      </w:r>
    </w:p>
    <w:p w14:paraId="6D9204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DF33E" w14:textId="76F6A6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Did you ever notice that in the majority of the places where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named, if we adopt the better readings, Priscilla's name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first? She seems to have been the better man of the two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Aquila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drops comparatively into the background. Now, such a couple,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couple in which the wife took the foremost place, was an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impossibility in heathenism. They are a specimen of what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Christianity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in the primitive age, all over the Empire, and is doing to-day,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everywhere--lifting woman to her proper place. These two, yoked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in all exercise of noble end,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helping one another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work, and bracketed together by the Apostle, who puts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wife first, as his fellow-helpers in Christ Jesus, stands before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living picture of what our sweet and sacred family life and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loves may be glorified into, if the light from heaven shines down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and is thankfully received into them.</w:t>
      </w:r>
    </w:p>
    <w:p w14:paraId="27FF1B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94D9E" w14:textId="7585A45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a house as the house of Prisca and Aquila is the product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and such ought to be the house of every professing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Christian. For we should all make our homes as tabernacles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the voice of joy and rejoicing is ever heard.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wedded love, but family love, and all earthly love, are then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precious, when into them there flows the ennobling, the calming,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transfiguring thought of Christ and His love to us.</w:t>
      </w:r>
    </w:p>
    <w:p w14:paraId="0CE718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373CC" w14:textId="587722A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notice that, even in these scanty references to our two friends,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twice occurs that remarkable expression the church that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house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 suppose that that gives us a little glimpse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rudimentary condition of public worship in the primitive church.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centuries after the time of Priscilla and Aquila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permitted Christians to have buildings devoted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exclusively to public worship. Up to a very much later period than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covered by the New Testament, they gathered together wherever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most convenient. And, I suppose, that both in Rome and Ephesus,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husband and wife had some room--perhaps the workshop where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their tents, spacious enough for some of the Christians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 to meet together in. One would like people who talk so much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refuse the name to individual societies of Christians,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even to an aggregate of these, unless it has bishops,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explain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the little gathering of twenty or thirty people in the workshop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attached to Aquila's house, is called by the Apostle without hesitation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 which is in their house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was a part of the Holy Catholic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Church, but it was also a Church,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in itself, though small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numbers. We have here not only a glimpse into the manner of public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 in early times, but we may learn something of far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 for us, and find here a suggestion of what our homes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be. The Church that is in thy house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-fathers and mothers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responsible for your homes and their religious atmosphere, ask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yourselves if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would say that about your houses, and if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not, why not?</w:t>
      </w:r>
    </w:p>
    <w:p w14:paraId="7C3030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3E4B4C" w14:textId="77777777" w:rsidR="000937DD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II. We may get here another object lesson as to the hallowing of common</w:t>
      </w:r>
      <w:r w:rsidR="000937DD" w:rsidRPr="000241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241BF">
        <w:rPr>
          <w:rFonts w:asciiTheme="minorHAnsi" w:hAnsiTheme="minorHAnsi" w:cs="Courier New"/>
          <w:b/>
          <w:bCs/>
          <w:sz w:val="22"/>
          <w:szCs w:val="22"/>
        </w:rPr>
        <w:t>life, trade, and travel.</w:t>
      </w:r>
    </w:p>
    <w:p w14:paraId="4D8ECB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B9BEA" w14:textId="07B7CA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does not appear that, after their stay in Ephesus, Aquila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wife were closely attached to Paul's person, and certainly they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any part as members of what we may call his evangelistic staff.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seem to have gone their own way, and as far as the scanty notices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 us, they did not meet Paul again, after the time when they parted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Ephesus. Their gipsy life was probably occasioned by Aquila's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about--as was the custom in old days when there were no trades-unions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organised centres of a special industry--to look for work where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find it. When he had made tents in Ephesus for a while, he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 on somewhere else, and take temporary lodgings there.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wandered about as a working man. Yet Paul calls him his fellow worker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he had, as we saw, a Church in his house.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roving life of that sort is not generally supposed to be conducive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depth of spiritual life. But their wandering course did not hurt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two. They took their religion with them. It did not depend on locality,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does that of a great many people who are very religious in the town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they live, and, when they go away for a holiday, seem to leave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religion, along with their silver plate, at home. But no matter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they were in Corinth or Ephesus or Rome, Aquila and Priscilla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took their Lord and Master with them, and while working at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camel's-hair tents, they were serving God.</w:t>
      </w:r>
    </w:p>
    <w:p w14:paraId="67182AF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9632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what we want is not half so much preachers such as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 and I, as Christian tradesmen and merchants and travellers,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Aquila and Priscilla.</w:t>
      </w:r>
    </w:p>
    <w:p w14:paraId="14D5B0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CE465" w14:textId="77777777" w:rsidR="000937DD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III. Again, we may see here a suggestion of the unexpected issues of</w:t>
      </w:r>
      <w:r w:rsidR="000937DD" w:rsidRPr="000241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241BF">
        <w:rPr>
          <w:rFonts w:asciiTheme="minorHAnsi" w:hAnsiTheme="minorHAnsi" w:cs="Courier New"/>
          <w:b/>
          <w:bCs/>
          <w:sz w:val="22"/>
          <w:szCs w:val="22"/>
        </w:rPr>
        <w:t>our lives.</w:t>
      </w:r>
    </w:p>
    <w:p w14:paraId="3E8727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2D6C0" w14:textId="4534B23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 of that complicated chain of circumstances, one end of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Aquila and the other round the young Pharisee in Jerusalem.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steadily drew them together until they met in that lodging at Corinth.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Claudius, in the fullness of his absolute power, said, Turn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wretched Jews out of my city. I will not have it polluted with them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Get rid of them!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these two were uprooted, and drifted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Corinth. We do not know why they chose to go thither; perhaps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did not know why; but God knew. And while they were coming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thither from the west, Paul was coming thither from the east and north.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prevented by the Spirit from speaking in Asia,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driven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the sea against his intention to Neapolis, and hounded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Philippi and Thessalonica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Beræa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; and turned superciliously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from Athens;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at last found himself in Corinth, face to face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tentmaker from Rome and his wife. Then one of the two men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join partnership together, and set up here as tent-makers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came out of this unintended and apparently chance meeting?</w:t>
      </w:r>
    </w:p>
    <w:p w14:paraId="3B6B3A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5585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thing was the conversion of Aquila and his wife;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effects of that are being realised by them in heaven at this moment,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 go on to all eternity.</w:t>
      </w:r>
    </w:p>
    <w:p w14:paraId="7C087D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B049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in the infinite complexity of events, do not let us worry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forecasting, but let us trust, and be sure that the Hand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pushing us is pushing us in the right direction, and that He will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by a right, though a roundabout way, to the City of Habitation.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me that we poor, blind creatures in this world are somewhat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 man in a prison, groping with his hand in the dark along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wall, and all unawares touching a spring which moves a stone,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disclosing an aperture that lets in a breath of purer air, and opens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way to freedom.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go on as if stumbling in the dark,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presently, without our knowing what we do, by some trivial act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originate a train of events which influences our whole future.</w:t>
      </w:r>
    </w:p>
    <w:p w14:paraId="0B17CB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B8F16" w14:textId="011FBF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when Aquila and Priscilla reached Ephesus they formed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chance acquaintance in the person of a brilliant young Alexandrian,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name was Apollos. They found that he had good intentions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heart, but a head very scantily furnished with the knowledge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Gospel.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took him in hand, just as Paul had taken them.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use such a phrase, they did not know how large a fish they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caught. They had no idea what a mighty power for Christ was lying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dormant in that young man from Alexandria who knew so much less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did. They instructed Apollos, and Apollos became second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Paul in the power of preaching the Gospel.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circle widens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widens. God's grace fructifies from one man to another, spreading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onward and outward. And all Apollos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converts, and their converts,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theirs again, right away down the ages, we may trace back to Priscilla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Aquila.</w:t>
      </w:r>
    </w:p>
    <w:p w14:paraId="774D64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D195B" w14:textId="73C9788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do not let us be anxious about the further end of our deeds--viz.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results; but be careful about the nearer end of them--viz.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motives; and God will look after the other end. Seeing that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which shall prosper, whether this or that,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how much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 will prosper, let us grasp all opportunities to do His will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 His name.</w:t>
      </w:r>
    </w:p>
    <w:p w14:paraId="055CA8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2AB26" w14:textId="77777777" w:rsidR="000937DD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IV. Further, here we have an instance of the heroic self-devotion which</w:t>
      </w:r>
      <w:r w:rsidR="000937DD" w:rsidRPr="000241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241BF">
        <w:rPr>
          <w:rFonts w:asciiTheme="minorHAnsi" w:hAnsiTheme="minorHAnsi" w:cs="Courier New"/>
          <w:b/>
          <w:bCs/>
          <w:sz w:val="22"/>
          <w:szCs w:val="22"/>
        </w:rPr>
        <w:t>love to Christ kindles.</w:t>
      </w:r>
    </w:p>
    <w:p w14:paraId="24693F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CAAA5" w14:textId="2C46234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my sake they laid down their own necks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do not know to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is referring: perhaps to that tumult in Ephesus, where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was in danger. But the language seems rather more emphatic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such danger would warrant. Probably it was at some perilous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juncture of which we know nothing (for we know very little, after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details of the Apostle's life), in which Aquila and Priscilla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had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 and let him go. He can do a great deal more for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than we can do. We will put our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heads on the block, if he may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magnanimous self-surrender was a wonderful token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passionate admiration and love which the Apostle inspired, but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motive was love to Christ and not to Paul only.</w:t>
      </w:r>
    </w:p>
    <w:p w14:paraId="19E787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B4D9C" w14:textId="7903B78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Faith in Christ and love to Him ought to turn cowards into heroes,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destroy thoughts of self, and to make the utmost self-sacrifice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natural, blessed, and easy. We are not called upon to exercise heroism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Priscilla's and Aquila's, but there is as much heroism needed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persistently Christian life, in our prosaic daily circumstances, as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many a martyr to the block, and many a tremulous woman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pyre. We can all be heroes; and if the love of Christ is in us,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be, we shall all be ready to yield ourselves living sacrifices,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our reasonable service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27266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D596C" w14:textId="167229E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Long years after, the Apostle, on the further edge of life, looked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it all; and, whilst much had become dim, and some trusted friends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dropped away, like Demas, he saw these two, and waved them his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greeting before he turned to the executioner--Salute Prisca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Aquila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Paul's Master is not less mindful of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friends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eloquent in the praise of their faithfulness, or less sure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reward them with the crown of glory. Whoso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before 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will I also confess before the angels in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911DAA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C78E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6E25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4B58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2021-12-16T09:17:00Z</dcterms:modified>
</cp:coreProperties>
</file>