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8B" w:rsidRPr="00B22470" w:rsidRDefault="003E128B" w:rsidP="003E128B">
      <w:pPr>
        <w:rPr>
          <w:b/>
          <w:sz w:val="24"/>
        </w:rPr>
      </w:pPr>
      <w:r>
        <w:rPr>
          <w:b/>
          <w:sz w:val="24"/>
        </w:rPr>
        <w:t>WESTMINSTER BIBLE SCHOOL; THE PARABLES AND METAPHORS OF OUR LORD - THE TEACHING OF G. CAMPBELL MORGAN</w:t>
      </w:r>
    </w:p>
    <w:p w:rsidR="003E128B" w:rsidRPr="00B22470" w:rsidRDefault="003E128B" w:rsidP="003E128B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18. A PARABLE AND PARABOLIC ILLUSTRATIONS</w:t>
      </w:r>
    </w:p>
    <w:p w:rsidR="003E128B" w:rsidRDefault="003E128B" w:rsidP="003E128B">
      <w:pPr>
        <w:spacing w:line="240" w:lineRule="auto"/>
        <w:ind w:left="7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… Matthew Chapters 17 and 18 </w:t>
      </w:r>
    </w:p>
    <w:p w:rsidR="003E128B" w:rsidRDefault="003E128B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35589A" w:rsidRPr="00433AD1">
        <w:rPr>
          <w:rFonts w:asciiTheme="minorHAnsi" w:hAnsiTheme="minorHAnsi" w:cstheme="minorHAnsi"/>
          <w:sz w:val="22"/>
          <w:szCs w:val="22"/>
        </w:rPr>
        <w:t>N THESE two chapters we have two parabolic illustrations and one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set parable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first the illustration of the grain of mustard seed,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then the parabolic illustration of the quest for the lost sheep. At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end of the eighteenth chapter we have the parable of the two debtors.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E128B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It is important that we should remind ourselves of the subject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which our Lord was intending to illustrate when He used either parabolic illustration or more set parable, in order not only to understand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parable or illustration, but to put the true limits upon them. It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is possible to take a parable of our Lord away from the setting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context, and misinterpret its intention.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E128B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We ask then, when our Lord took this parabolic illustration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grain of mustard seed, what was He intending to illustrate?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teaching arose on account of the disciples' failure on an outstanding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memorable occasion. Jesus had taken three of them away from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group. Nine had been left behind, and to them there had come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 man bringing his boy, his only begotten son, demon possessed.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twelve when they had been sent out had all been given authority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power to cast out demons, and they had done this very thing. Here,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however, was an occasion when they could not do it. When our Lord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came down from the mountain and faced the father, he had said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E128B">
        <w:rPr>
          <w:rFonts w:asciiTheme="minorHAnsi" w:hAnsiTheme="minorHAnsi" w:cstheme="minorHAnsi"/>
          <w:sz w:val="22"/>
          <w:szCs w:val="22"/>
        </w:rPr>
        <w:t>Him bluntly, "</w:t>
      </w:r>
      <w:r w:rsidRPr="00433AD1">
        <w:rPr>
          <w:rFonts w:asciiTheme="minorHAnsi" w:hAnsiTheme="minorHAnsi" w:cstheme="minorHAnsi"/>
          <w:sz w:val="22"/>
          <w:szCs w:val="22"/>
        </w:rPr>
        <w:t>I brought him to Thy disciples, and they could not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cure him." They could do nothing.</w:t>
      </w:r>
      <w:r w:rsidR="003E128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E128B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When the Lord had cast the demon out, and given the boy back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his father, the disciples came and asked Him the secret of their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failure. It would be a great thing if the Christian Church to-day, in its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activity, paused long enough to ask Him the reason for its comparative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failure. These disciples did so, and immediately He gave them first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 direct answer, and then used this illustration to illuminate 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own answer. His ans</w:t>
      </w:r>
      <w:r w:rsidR="003E128B">
        <w:rPr>
          <w:rFonts w:asciiTheme="minorHAnsi" w:hAnsiTheme="minorHAnsi" w:cstheme="minorHAnsi"/>
          <w:sz w:val="22"/>
          <w:szCs w:val="22"/>
        </w:rPr>
        <w:t>wer to them was quite simple. "</w:t>
      </w:r>
      <w:r w:rsidRPr="00433AD1">
        <w:rPr>
          <w:rFonts w:asciiTheme="minorHAnsi" w:hAnsiTheme="minorHAnsi" w:cstheme="minorHAnsi"/>
          <w:sz w:val="22"/>
          <w:szCs w:val="22"/>
        </w:rPr>
        <w:t>Because of your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little faith." Here I like the Authorized rendering better than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Revised, because this does not apply to quantity here, but to quality,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E128B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Because of your unbelief," then He illu</w:t>
      </w:r>
      <w:r w:rsidR="003E128B">
        <w:rPr>
          <w:rFonts w:asciiTheme="minorHAnsi" w:hAnsiTheme="minorHAnsi" w:cstheme="minorHAnsi"/>
          <w:sz w:val="22"/>
          <w:szCs w:val="22"/>
        </w:rPr>
        <w:t>minated His answer, "</w:t>
      </w:r>
      <w:r w:rsidRPr="00433AD1">
        <w:rPr>
          <w:rFonts w:asciiTheme="minorHAnsi" w:hAnsiTheme="minorHAnsi" w:cstheme="minorHAnsi"/>
          <w:sz w:val="22"/>
          <w:szCs w:val="22"/>
        </w:rPr>
        <w:t>For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verily I say unto you, If ye have faith as a grain of mustard seed,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ye shall say unto this mountain, Remove hence to yonder place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it shall remove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nothing shall be impossible unto you.</w:t>
      </w:r>
      <w:r w:rsidR="003E128B">
        <w:rPr>
          <w:rFonts w:asciiTheme="minorHAnsi" w:hAnsiTheme="minorHAnsi" w:cstheme="minorHAnsi"/>
          <w:sz w:val="22"/>
          <w:szCs w:val="22"/>
        </w:rPr>
        <w:t>"</w:t>
      </w:r>
    </w:p>
    <w:p w:rsidR="00972FE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Our Lord was illustrating the meaning of His declaration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unbelief was the reason of their failure. He took a seed, a grain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mustard. The word there is simple, primary. The word seed always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implies that which contains the life principle. If your faith is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nature of that seed, then things follow. Our Lord had used the same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figure in an earlier parable in the thirteenth chapter. He was telling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disciples here that their failure was due to the quality of their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faith, their unbelief.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72FE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</w:t>
      </w:r>
      <w:r w:rsidR="00972FE8">
        <w:rPr>
          <w:rFonts w:asciiTheme="minorHAnsi" w:hAnsiTheme="minorHAnsi" w:cstheme="minorHAnsi"/>
          <w:sz w:val="22"/>
          <w:szCs w:val="22"/>
        </w:rPr>
        <w:t>n the Revised rendering here, "</w:t>
      </w:r>
      <w:r w:rsidRPr="00433AD1">
        <w:rPr>
          <w:rFonts w:asciiTheme="minorHAnsi" w:hAnsiTheme="minorHAnsi" w:cstheme="minorHAnsi"/>
          <w:sz w:val="22"/>
          <w:szCs w:val="22"/>
        </w:rPr>
        <w:t>because of your little faith,"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word li</w:t>
      </w:r>
      <w:r w:rsidR="00972FE8">
        <w:rPr>
          <w:rFonts w:asciiTheme="minorHAnsi" w:hAnsiTheme="minorHAnsi" w:cstheme="minorHAnsi"/>
          <w:sz w:val="22"/>
          <w:szCs w:val="22"/>
        </w:rPr>
        <w:t>ttle does not refer to quantity.</w:t>
      </w:r>
      <w:r w:rsidRPr="00433AD1">
        <w:rPr>
          <w:rFonts w:asciiTheme="minorHAnsi" w:hAnsiTheme="minorHAnsi" w:cstheme="minorHAnsi"/>
          <w:sz w:val="22"/>
          <w:szCs w:val="22"/>
        </w:rPr>
        <w:t xml:space="preserve"> When the disciples said 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972FE8">
        <w:rPr>
          <w:rFonts w:asciiTheme="minorHAnsi" w:hAnsiTheme="minorHAnsi" w:cstheme="minorHAnsi"/>
          <w:sz w:val="22"/>
          <w:szCs w:val="22"/>
        </w:rPr>
        <w:t>another occasion, "</w:t>
      </w:r>
      <w:r w:rsidRPr="00433AD1">
        <w:rPr>
          <w:rFonts w:asciiTheme="minorHAnsi" w:hAnsiTheme="minorHAnsi" w:cstheme="minorHAnsi"/>
          <w:sz w:val="22"/>
          <w:szCs w:val="22"/>
        </w:rPr>
        <w:t>Lord, increase our faith," it was not an increase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quantity, but a change of quality they sought. And the faith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removes mountains is like a seed which has in it the element of life,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which means growth, dynamic. In Nature the ultimate result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life principle in a seed comes through death</w:t>
      </w:r>
      <w:r w:rsidR="00972FE8">
        <w:rPr>
          <w:rFonts w:asciiTheme="minorHAnsi" w:hAnsiTheme="minorHAnsi" w:cstheme="minorHAnsi"/>
          <w:sz w:val="22"/>
          <w:szCs w:val="22"/>
        </w:rPr>
        <w:t>.</w:t>
      </w:r>
      <w:r w:rsidRPr="00433AD1">
        <w:rPr>
          <w:rFonts w:asciiTheme="minorHAnsi" w:hAnsiTheme="minorHAnsi" w:cstheme="minorHAnsi"/>
          <w:sz w:val="22"/>
          <w:szCs w:val="22"/>
        </w:rPr>
        <w:t xml:space="preserve"> A grain of wheat must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fall into the ground and die. So it bears much fruit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if it die,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life principle begins to appear, through death.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72FE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When then is the secret of our failure? Our faith is of a failing,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faltering quality. It lacks the principle of life. Applied to the whole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situation, we see where they failed. This incident followed upon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972FE8">
        <w:rPr>
          <w:rFonts w:asciiTheme="minorHAnsi" w:hAnsiTheme="minorHAnsi" w:cstheme="minorHAnsi"/>
          <w:sz w:val="22"/>
          <w:szCs w:val="22"/>
        </w:rPr>
        <w:t>Cae</w:t>
      </w:r>
      <w:r w:rsidRPr="00433AD1">
        <w:rPr>
          <w:rFonts w:asciiTheme="minorHAnsi" w:hAnsiTheme="minorHAnsi" w:cstheme="minorHAnsi"/>
          <w:sz w:val="22"/>
          <w:szCs w:val="22"/>
        </w:rPr>
        <w:t xml:space="preserve">sarea </w:t>
      </w:r>
      <w:r w:rsidRPr="00433AD1">
        <w:rPr>
          <w:rFonts w:asciiTheme="minorHAnsi" w:hAnsiTheme="minorHAnsi" w:cstheme="minorHAnsi"/>
          <w:sz w:val="22"/>
          <w:szCs w:val="22"/>
        </w:rPr>
        <w:lastRenderedPageBreak/>
        <w:t>Philippi, and Peter's confession, and his fear of the Cross.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But yesterday our Lord was talking about life, the life of the Church,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its coming glories. They had naturally been exalted and filled with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joy. But when He told them of that final and ultimate victory,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 must die, their faith failed. It was not of that living nature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could grasp His teaching. They could not interpret it, and consequently they were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paralysed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in the presence of the demon. They had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972FE8">
        <w:rPr>
          <w:rFonts w:asciiTheme="minorHAnsi" w:hAnsiTheme="minorHAnsi" w:cstheme="minorHAnsi"/>
          <w:sz w:val="22"/>
          <w:szCs w:val="22"/>
        </w:rPr>
        <w:t>failed at Cae</w:t>
      </w:r>
      <w:r w:rsidRPr="00433AD1">
        <w:rPr>
          <w:rFonts w:asciiTheme="minorHAnsi" w:hAnsiTheme="minorHAnsi" w:cstheme="minorHAnsi"/>
          <w:sz w:val="22"/>
          <w:szCs w:val="22"/>
        </w:rPr>
        <w:t>sarea in confidence, in fai</w:t>
      </w:r>
      <w:r w:rsidR="00972FE8">
        <w:rPr>
          <w:rFonts w:asciiTheme="minorHAnsi" w:hAnsiTheme="minorHAnsi" w:cstheme="minorHAnsi"/>
          <w:sz w:val="22"/>
          <w:szCs w:val="22"/>
        </w:rPr>
        <w:t>th. Their faith lacked the prin</w:t>
      </w:r>
      <w:r w:rsidRPr="00433AD1">
        <w:rPr>
          <w:rFonts w:asciiTheme="minorHAnsi" w:hAnsiTheme="minorHAnsi" w:cstheme="minorHAnsi"/>
          <w:sz w:val="22"/>
          <w:szCs w:val="22"/>
        </w:rPr>
        <w:t>ciple of life. They failed now in the presence of their own work which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 had commissioned them to do, and which they had done until this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hour.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72FE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Follow out the application. The quality of faith is life, faith 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 grain of mustard seed. This does not mean that if we have a big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enough faith we can go out and say to a mountain, Move, and go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into the sea. A living faith never seeks to do anything without having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first ascertained that it is the will of God. If we go to a mountain,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because we want to see an upheaval, and see the mountain go into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sea, we can talk about our faith as long as we like, and sing about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it, but the mountain will stand fast. But if, peradventure, the thing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should be that the actual material mountain in the will of God needed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be removed, and we knew it, then nothing is impossible. Living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faith fastening upon the will of God, submissive to His will, and seeking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nothing out of harmony therewith, becomes part of the Divine dynamic,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no mountains can stand against it. That was the subject illustrated,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that was the mighty illustration.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72FE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We come next to the subject of the lost sheep, and the quest for it.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What was our Lord illustrating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He used this parabolic illustration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a man who lost a sheep and sought it. He used it again later,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when He linked it with the lost drachma and the lost son, as recorded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by Luke. Here it stands alone. What was He illustrating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subject illustrated was finally that of offences, which might be committed against little ones. Here He was limited in His teaching,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but not in the essential appearance.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72FE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This all grew out of a question that the disciples had asked concerning greatness. Jesus had taken a child, and set him in the midst 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type of greatness in His Kingdom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972FE8">
        <w:rPr>
          <w:rFonts w:asciiTheme="minorHAnsi" w:hAnsiTheme="minorHAnsi" w:cstheme="minorHAnsi"/>
          <w:sz w:val="22"/>
          <w:szCs w:val="22"/>
        </w:rPr>
        <w:t xml:space="preserve"> and when He used this illustra</w:t>
      </w:r>
      <w:r w:rsidRPr="00433AD1">
        <w:rPr>
          <w:rFonts w:asciiTheme="minorHAnsi" w:hAnsiTheme="minorHAnsi" w:cstheme="minorHAnsi"/>
          <w:sz w:val="22"/>
          <w:szCs w:val="22"/>
        </w:rPr>
        <w:t>tion of the lost sheep, He showed the value of that child. The illustration is a familiar one, and needs no elaboration. A shepherd had lost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 sheep, and went out after it, and found it.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72FE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This is applied to the child. It occurs in that chapter of rare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beauty, which is pre-eminently the chapter of the child. The illustration came out of their passion for greatness. Jesus made their enquiry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reason for things He said about the child, in their bearing upon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disciples, and their quest for greatness.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72FE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He told them first of all that the child was the type of character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His Kingdom. Except they were turned back again from their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manhood with its prejudices and pride, and became plastic and simple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emptied of all pride as a child, they could not enter into 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Kingdom.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42D1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 teaching is amazing and wonderful. The little child is the gate-keeper, and we cannot pass into His Kingdom, save as we come by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way of the child. He was showing them this, and in words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are terrible He charged them not to cause that child to stumble.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declared that we had no right to despise a little child, and summarized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everything by saying it was not the will of our Father that one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these little ones should perish. Notice what a revelation He gave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the context, of the value of the child by the eternal standards.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Angels, the Son, and the Father, are committed to them. Their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angels always behold the face of the Father. They have constant</w:t>
      </w:r>
      <w:r w:rsidR="00642D18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access to God on their behalf. The Son Who is the good Shepherd,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seeking them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the Father doth not will that one of them should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perish.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42D1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It is a wonderful illustration that of the Shepherd, and the Shepherd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heart, and the compassion of the Shepherd, that goes out from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field where the ninety and nine are safely gathered, into the desert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and the wilderness, and brings back </w:t>
      </w:r>
      <w:r w:rsidR="00642D18">
        <w:rPr>
          <w:rFonts w:asciiTheme="minorHAnsi" w:hAnsiTheme="minorHAnsi" w:cstheme="minorHAnsi"/>
          <w:sz w:val="22"/>
          <w:szCs w:val="22"/>
        </w:rPr>
        <w:t>the child. To make that applica</w:t>
      </w:r>
      <w:r w:rsidRPr="00433AD1">
        <w:rPr>
          <w:rFonts w:asciiTheme="minorHAnsi" w:hAnsiTheme="minorHAnsi" w:cstheme="minorHAnsi"/>
          <w:sz w:val="22"/>
          <w:szCs w:val="22"/>
        </w:rPr>
        <w:t xml:space="preserve">tion of it which is scriptural is to cut </w:t>
      </w:r>
      <w:r w:rsidR="00642D18">
        <w:rPr>
          <w:rFonts w:asciiTheme="minorHAnsi" w:hAnsiTheme="minorHAnsi" w:cstheme="minorHAnsi"/>
          <w:sz w:val="22"/>
          <w:szCs w:val="22"/>
        </w:rPr>
        <w:lastRenderedPageBreak/>
        <w:t xml:space="preserve">across </w:t>
      </w:r>
      <w:proofErr w:type="spellStart"/>
      <w:r w:rsidR="00642D18">
        <w:rPr>
          <w:rFonts w:asciiTheme="minorHAnsi" w:hAnsiTheme="minorHAnsi" w:cstheme="minorHAnsi"/>
          <w:sz w:val="22"/>
          <w:szCs w:val="22"/>
        </w:rPr>
        <w:t>anae</w:t>
      </w:r>
      <w:r w:rsidRPr="00433AD1">
        <w:rPr>
          <w:rFonts w:asciiTheme="minorHAnsi" w:hAnsiTheme="minorHAnsi" w:cstheme="minorHAnsi"/>
          <w:sz w:val="22"/>
          <w:szCs w:val="22"/>
        </w:rPr>
        <w:t>mic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theology to-day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which tells us that the children do not need saving. Such theology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forgets the truth declared in the Bible, and illustrated in all human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experience that we go astray from the womb, that we were born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sin, and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shapen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in iniquity. The Shepherd is seeking every one.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42D18" w:rsidRDefault="0035589A" w:rsidP="00642D18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 xml:space="preserve">"Then on each He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setteth</w:t>
      </w:r>
      <w:proofErr w:type="spellEnd"/>
    </w:p>
    <w:p w:rsidR="00642D18" w:rsidRDefault="0035589A" w:rsidP="00642D18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His own secret sign."</w:t>
      </w:r>
    </w:p>
    <w:p w:rsidR="00642D1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It is the picture of the love of God, operating through His Son 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Shepherd, caring for the little ones. Some expositors try to explain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this by saying the little ones means believers. Not at all. The child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was in the midst, and His eyes and heart were upon it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He saw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how His disciples were likely to be hindered in work for the children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by self-seeking and pride and desire for place. He kept the child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front of Him, and told His disciples what to think of it, under this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figure of the Shepherd.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42D1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We pass next to that which we describe as a parable in itself,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the two debtors. What was the subject He was illustrating by this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story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Forgiveness, not God's forgive</w:t>
      </w:r>
      <w:r w:rsidR="00642D18">
        <w:rPr>
          <w:rFonts w:asciiTheme="minorHAnsi" w:hAnsiTheme="minorHAnsi" w:cstheme="minorHAnsi"/>
          <w:sz w:val="22"/>
          <w:szCs w:val="22"/>
        </w:rPr>
        <w:t>ness, although that is the back</w:t>
      </w:r>
      <w:r w:rsidRPr="00433AD1">
        <w:rPr>
          <w:rFonts w:asciiTheme="minorHAnsi" w:hAnsiTheme="minorHAnsi" w:cstheme="minorHAnsi"/>
          <w:sz w:val="22"/>
          <w:szCs w:val="22"/>
        </w:rPr>
        <w:t>ground by suggestion, but forgiveness among themselves. This came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out of Peter's enquiry, although the enquiry was due to something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which our Lord had been saying. There came a moment when Peter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was overwhelm</w:t>
      </w:r>
      <w:r w:rsidR="00642D18">
        <w:rPr>
          <w:rFonts w:asciiTheme="minorHAnsi" w:hAnsiTheme="minorHAnsi" w:cstheme="minorHAnsi"/>
          <w:sz w:val="22"/>
          <w:szCs w:val="22"/>
        </w:rPr>
        <w:t>ed with a wave of generosity. "</w:t>
      </w:r>
      <w:r w:rsidRPr="00433AD1">
        <w:rPr>
          <w:rFonts w:asciiTheme="minorHAnsi" w:hAnsiTheme="minorHAnsi" w:cstheme="minorHAnsi"/>
          <w:sz w:val="22"/>
          <w:szCs w:val="22"/>
        </w:rPr>
        <w:t>Lord, how oft shall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my brother sin against me, and I forgive him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until seven times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642D18">
        <w:rPr>
          <w:rFonts w:asciiTheme="minorHAnsi" w:hAnsiTheme="minorHAnsi" w:cstheme="minorHAnsi"/>
          <w:sz w:val="22"/>
          <w:szCs w:val="22"/>
        </w:rPr>
        <w:t>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How many times have we forgiven that man who had wronged us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We think even to-day we have risen to the ultimate height of generous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action when we have forgiven a man three times. We have heard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642D18">
        <w:rPr>
          <w:rFonts w:asciiTheme="minorHAnsi" w:hAnsiTheme="minorHAnsi" w:cstheme="minorHAnsi"/>
          <w:sz w:val="22"/>
          <w:szCs w:val="22"/>
        </w:rPr>
        <w:t>this said, "</w:t>
      </w:r>
      <w:r w:rsidRPr="00433AD1">
        <w:rPr>
          <w:rFonts w:asciiTheme="minorHAnsi" w:hAnsiTheme="minorHAnsi" w:cstheme="minorHAnsi"/>
          <w:sz w:val="22"/>
          <w:szCs w:val="22"/>
        </w:rPr>
        <w:t xml:space="preserve">I forgave you once, twice, </w:t>
      </w:r>
      <w:r w:rsidR="00642D18">
        <w:rPr>
          <w:rFonts w:asciiTheme="minorHAnsi" w:hAnsiTheme="minorHAnsi" w:cstheme="minorHAnsi"/>
          <w:sz w:val="22"/>
          <w:szCs w:val="22"/>
        </w:rPr>
        <w:t>but the third time pays for all!</w:t>
      </w:r>
      <w:r w:rsidRPr="00433AD1">
        <w:rPr>
          <w:rFonts w:asciiTheme="minorHAnsi" w:hAnsiTheme="minorHAnsi" w:cstheme="minorHAnsi"/>
          <w:sz w:val="22"/>
          <w:szCs w:val="22"/>
        </w:rPr>
        <w:t>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Peter doubled up, plus one, on our generosity when he said seven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times. Oh blessed Peter, warm-hearted blundering Peter. But Jesus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laughed at him with a fine satire, tender and cleansing, as the flashing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the summer lightning. Seven times? Supposing you try 490!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642D18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I say not unto thee, Until seven times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but, until seventy times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seven." We shall have to live a long time before we have any chance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forgiving a man 490 times, seventy times seven.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42D1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This wonderful parable consists of a contrast of attitude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activity towards debt. One owed his master, his lord, through 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own fraudulent activity. This is a purely Eastern scene. He owed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642D18">
        <w:rPr>
          <w:rFonts w:asciiTheme="minorHAnsi" w:hAnsiTheme="minorHAnsi" w:cstheme="minorHAnsi"/>
          <w:sz w:val="22"/>
          <w:szCs w:val="22"/>
        </w:rPr>
        <w:t>his lor</w:t>
      </w:r>
      <w:r w:rsidRPr="00433AD1">
        <w:rPr>
          <w:rFonts w:asciiTheme="minorHAnsi" w:hAnsiTheme="minorHAnsi" w:cstheme="minorHAnsi"/>
          <w:sz w:val="22"/>
          <w:szCs w:val="22"/>
        </w:rPr>
        <w:t>d ten thousand talents. That does not mean very much to us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here, until we become mathematical. If it were ten thousand talents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gold, it is beyond computation. If it was a reference to a currency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silver, the thousand talents of silver was worth two million sterling.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If he owed his lord ten million sterling then here is a picture almost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unbelievable, and yet thoroughly Eastern. The lord ordered him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be sold, his </w:t>
      </w:r>
      <w:r w:rsidR="00642D18">
        <w:rPr>
          <w:rFonts w:asciiTheme="minorHAnsi" w:hAnsiTheme="minorHAnsi" w:cstheme="minorHAnsi"/>
          <w:sz w:val="22"/>
          <w:szCs w:val="22"/>
        </w:rPr>
        <w:t>w</w:t>
      </w:r>
      <w:r w:rsidRPr="00433AD1">
        <w:rPr>
          <w:rFonts w:asciiTheme="minorHAnsi" w:hAnsiTheme="minorHAnsi" w:cstheme="minorHAnsi"/>
          <w:sz w:val="22"/>
          <w:szCs w:val="22"/>
        </w:rPr>
        <w:t>ife</w:t>
      </w:r>
      <w:r w:rsidR="00642D18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children, and all that he had, and payment to be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made, as far as he could. The man fell down before him, casting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himself upon the mercy of his lord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his lord forgave him all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debt, cancelled it, wiped it out.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42D1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Then that man so forgiven, went out and found a man who owed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him something. That can be computed in pounds. The amount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642D18">
        <w:rPr>
          <w:rFonts w:asciiTheme="minorHAnsi" w:hAnsiTheme="minorHAnsi" w:cstheme="minorHAnsi"/>
          <w:sz w:val="22"/>
          <w:szCs w:val="22"/>
        </w:rPr>
        <w:t>£</w:t>
      </w:r>
      <w:r w:rsidRPr="00433AD1">
        <w:rPr>
          <w:rFonts w:asciiTheme="minorHAnsi" w:hAnsiTheme="minorHAnsi" w:cstheme="minorHAnsi"/>
          <w:sz w:val="22"/>
          <w:szCs w:val="22"/>
        </w:rPr>
        <w:t>5. He had owed two million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642D18">
        <w:rPr>
          <w:rFonts w:asciiTheme="minorHAnsi" w:hAnsiTheme="minorHAnsi" w:cstheme="minorHAnsi"/>
          <w:sz w:val="22"/>
          <w:szCs w:val="22"/>
        </w:rPr>
        <w:t xml:space="preserve"> the man owed him £5. He said, "</w:t>
      </w:r>
      <w:r w:rsidRPr="00433AD1">
        <w:rPr>
          <w:rFonts w:asciiTheme="minorHAnsi" w:hAnsiTheme="minorHAnsi" w:cstheme="minorHAnsi"/>
          <w:sz w:val="22"/>
          <w:szCs w:val="22"/>
        </w:rPr>
        <w:t>Pay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that thou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owest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>." The man said, Give me time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he would not,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but took him by the throat, and cast him into prison. There was such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 inherent sense of rightness in his fellow servants that they reported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case to their lord. His lord summoned him back, and the end of it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all was that he was wroth with him. The compassion that had been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shown to him had been violated by the activity of the man to whom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 had showed that compassion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he delivered him to the tormentors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until he should pay all that was due. We may say, that was very hard.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642D18" w:rsidRPr="00433AD1">
        <w:rPr>
          <w:rFonts w:asciiTheme="minorHAnsi" w:hAnsiTheme="minorHAnsi" w:cstheme="minorHAnsi"/>
          <w:sz w:val="22"/>
          <w:szCs w:val="22"/>
        </w:rPr>
        <w:t>Wait a minute.</w:t>
      </w:r>
      <w:r w:rsidR="00642D18">
        <w:rPr>
          <w:rFonts w:asciiTheme="minorHAnsi" w:hAnsiTheme="minorHAnsi" w:cstheme="minorHAnsi"/>
          <w:sz w:val="22"/>
          <w:szCs w:val="22"/>
        </w:rPr>
        <w:t xml:space="preserve"> "</w:t>
      </w:r>
      <w:r w:rsidRPr="00433AD1">
        <w:rPr>
          <w:rFonts w:asciiTheme="minorHAnsi" w:hAnsiTheme="minorHAnsi" w:cstheme="minorHAnsi"/>
          <w:sz w:val="22"/>
          <w:szCs w:val="22"/>
        </w:rPr>
        <w:t>So shall also My heavenly Father do unto you, if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ye forgive not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every one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his brother from your hearts."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4CD6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How many times shall I forgive my brother? Seven times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CA4CD6">
        <w:rPr>
          <w:rFonts w:asciiTheme="minorHAnsi" w:hAnsiTheme="minorHAnsi" w:cstheme="minorHAnsi"/>
          <w:sz w:val="22"/>
          <w:szCs w:val="22"/>
        </w:rPr>
        <w:t>Seventy times seven, 490</w:t>
      </w:r>
      <w:r w:rsidRPr="00433AD1">
        <w:rPr>
          <w:rFonts w:asciiTheme="minorHAnsi" w:hAnsiTheme="minorHAnsi" w:cstheme="minorHAnsi"/>
          <w:sz w:val="22"/>
          <w:szCs w:val="22"/>
        </w:rPr>
        <w:t>! Do not forget that. Your brother owes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CA4CD6">
        <w:rPr>
          <w:rFonts w:asciiTheme="minorHAnsi" w:hAnsiTheme="minorHAnsi" w:cstheme="minorHAnsi"/>
          <w:sz w:val="22"/>
          <w:szCs w:val="22"/>
        </w:rPr>
        <w:t>you not more than £</w:t>
      </w:r>
      <w:r w:rsidRPr="00433AD1">
        <w:rPr>
          <w:rFonts w:asciiTheme="minorHAnsi" w:hAnsiTheme="minorHAnsi" w:cstheme="minorHAnsi"/>
          <w:sz w:val="22"/>
          <w:szCs w:val="22"/>
        </w:rPr>
        <w:t>5, and you owe all of two million, which you can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never pay. But God in His compassion forgives you everything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if you go out to exact the last farthing </w:t>
      </w:r>
      <w:r w:rsidRPr="00433AD1">
        <w:rPr>
          <w:rFonts w:asciiTheme="minorHAnsi" w:hAnsiTheme="minorHAnsi" w:cstheme="minorHAnsi"/>
          <w:sz w:val="22"/>
          <w:szCs w:val="22"/>
        </w:rPr>
        <w:lastRenderedPageBreak/>
        <w:t>from your brother, then God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has no forgiveness for you. His wr</w:t>
      </w:r>
      <w:r w:rsidR="00CA4CD6">
        <w:rPr>
          <w:rFonts w:asciiTheme="minorHAnsi" w:hAnsiTheme="minorHAnsi" w:cstheme="minorHAnsi"/>
          <w:sz w:val="22"/>
          <w:szCs w:val="22"/>
        </w:rPr>
        <w:t>ath will fall upon you. His com</w:t>
      </w:r>
      <w:r w:rsidRPr="00433AD1">
        <w:rPr>
          <w:rFonts w:asciiTheme="minorHAnsi" w:hAnsiTheme="minorHAnsi" w:cstheme="minorHAnsi"/>
          <w:sz w:val="22"/>
          <w:szCs w:val="22"/>
        </w:rPr>
        <w:t>passions are violated by your inability to be compassionate, and will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bring down His wrath upon you.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4CD6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Notice how the compassion of God shines behind the whole of this.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Forgiveness, not because of any worth in the man making his appeal,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not because of any worth in the sinner to forgiveness, but intended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produce in the heart of that man a spirit like the Spirit of God.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light therefore we see the baseness of the failure of the servant.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Forgiveness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Who is it that we have in our mind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Have we forgiven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How many times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4CD6" w:rsidRDefault="00CA4CD6">
      <w:pPr>
        <w:rPr>
          <w:rFonts w:cstheme="minorHAnsi"/>
        </w:rPr>
      </w:pPr>
      <w:bookmarkStart w:id="0" w:name="_GoBack"/>
      <w:bookmarkEnd w:id="0"/>
    </w:p>
    <w:sectPr w:rsidR="00CA4CD6" w:rsidSect="0038034E">
      <w:footerReference w:type="default" r:id="rId7"/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C5A" w:rsidRDefault="00981C5A" w:rsidP="005B55E7">
      <w:pPr>
        <w:spacing w:after="0" w:line="240" w:lineRule="auto"/>
      </w:pPr>
      <w:r>
        <w:separator/>
      </w:r>
    </w:p>
  </w:endnote>
  <w:endnote w:type="continuationSeparator" w:id="0">
    <w:p w:rsidR="00981C5A" w:rsidRDefault="00981C5A" w:rsidP="005B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58188"/>
      <w:docPartObj>
        <w:docPartGallery w:val="Page Numbers (Bottom of Page)"/>
        <w:docPartUnique/>
      </w:docPartObj>
    </w:sdtPr>
    <w:sdtEndPr/>
    <w:sdtContent>
      <w:p w:rsidR="0080112A" w:rsidRDefault="0080112A">
        <w:pPr>
          <w:pStyle w:val="Footer"/>
          <w:jc w:val="center"/>
        </w:pPr>
        <w:r>
          <w:t xml:space="preserve">Page </w:t>
        </w:r>
        <w:r w:rsidR="000A06DA">
          <w:rPr>
            <w:noProof/>
          </w:rPr>
          <w:fldChar w:fldCharType="begin"/>
        </w:r>
        <w:r w:rsidR="000A06DA">
          <w:rPr>
            <w:noProof/>
          </w:rPr>
          <w:instrText xml:space="preserve"> PAGE   \* MERGEFORMAT </w:instrText>
        </w:r>
        <w:r w:rsidR="000A06DA">
          <w:rPr>
            <w:noProof/>
          </w:rPr>
          <w:fldChar w:fldCharType="separate"/>
        </w:r>
        <w:r w:rsidR="0081722D">
          <w:rPr>
            <w:noProof/>
          </w:rPr>
          <w:t>4</w:t>
        </w:r>
        <w:r w:rsidR="000A06DA">
          <w:rPr>
            <w:noProof/>
          </w:rPr>
          <w:fldChar w:fldCharType="end"/>
        </w:r>
      </w:p>
    </w:sdtContent>
  </w:sdt>
  <w:p w:rsidR="0080112A" w:rsidRDefault="00801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C5A" w:rsidRDefault="00981C5A" w:rsidP="005B55E7">
      <w:pPr>
        <w:spacing w:after="0" w:line="240" w:lineRule="auto"/>
      </w:pPr>
      <w:r>
        <w:separator/>
      </w:r>
    </w:p>
  </w:footnote>
  <w:footnote w:type="continuationSeparator" w:id="0">
    <w:p w:rsidR="00981C5A" w:rsidRDefault="00981C5A" w:rsidP="005B5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BD"/>
    <w:rsid w:val="00025170"/>
    <w:rsid w:val="000422E4"/>
    <w:rsid w:val="00070723"/>
    <w:rsid w:val="00077201"/>
    <w:rsid w:val="000A06DA"/>
    <w:rsid w:val="000A2F66"/>
    <w:rsid w:val="000B1088"/>
    <w:rsid w:val="00105272"/>
    <w:rsid w:val="001403BD"/>
    <w:rsid w:val="00161D01"/>
    <w:rsid w:val="00174EDB"/>
    <w:rsid w:val="001C3422"/>
    <w:rsid w:val="001C4E4D"/>
    <w:rsid w:val="001D164D"/>
    <w:rsid w:val="001E3BB6"/>
    <w:rsid w:val="001E7C97"/>
    <w:rsid w:val="001F48FC"/>
    <w:rsid w:val="00217A30"/>
    <w:rsid w:val="002313AD"/>
    <w:rsid w:val="00245ABE"/>
    <w:rsid w:val="00246BA5"/>
    <w:rsid w:val="00270426"/>
    <w:rsid w:val="0028163C"/>
    <w:rsid w:val="00292CAC"/>
    <w:rsid w:val="002C0018"/>
    <w:rsid w:val="002C3D33"/>
    <w:rsid w:val="00301403"/>
    <w:rsid w:val="003019C8"/>
    <w:rsid w:val="0031725A"/>
    <w:rsid w:val="003364A2"/>
    <w:rsid w:val="00344E69"/>
    <w:rsid w:val="0035150B"/>
    <w:rsid w:val="003552A2"/>
    <w:rsid w:val="0035589A"/>
    <w:rsid w:val="0038034E"/>
    <w:rsid w:val="003835BC"/>
    <w:rsid w:val="00387ECE"/>
    <w:rsid w:val="00392F26"/>
    <w:rsid w:val="003A5963"/>
    <w:rsid w:val="003A6588"/>
    <w:rsid w:val="003B3258"/>
    <w:rsid w:val="003E0DDD"/>
    <w:rsid w:val="003E128B"/>
    <w:rsid w:val="0040423C"/>
    <w:rsid w:val="004159F5"/>
    <w:rsid w:val="00433AD1"/>
    <w:rsid w:val="00437E52"/>
    <w:rsid w:val="00453B74"/>
    <w:rsid w:val="004564EC"/>
    <w:rsid w:val="004A27B8"/>
    <w:rsid w:val="004C03E1"/>
    <w:rsid w:val="004D04CF"/>
    <w:rsid w:val="004E0307"/>
    <w:rsid w:val="0050605B"/>
    <w:rsid w:val="005206C5"/>
    <w:rsid w:val="00526A0E"/>
    <w:rsid w:val="00535A3F"/>
    <w:rsid w:val="00545F38"/>
    <w:rsid w:val="00551CBB"/>
    <w:rsid w:val="00557364"/>
    <w:rsid w:val="005623F0"/>
    <w:rsid w:val="00590BED"/>
    <w:rsid w:val="00590F28"/>
    <w:rsid w:val="005B55E7"/>
    <w:rsid w:val="005E26F7"/>
    <w:rsid w:val="005F2745"/>
    <w:rsid w:val="006236C7"/>
    <w:rsid w:val="00642D18"/>
    <w:rsid w:val="00652677"/>
    <w:rsid w:val="00681A32"/>
    <w:rsid w:val="006B031D"/>
    <w:rsid w:val="006C74F4"/>
    <w:rsid w:val="006D10ED"/>
    <w:rsid w:val="007433C3"/>
    <w:rsid w:val="00757D5B"/>
    <w:rsid w:val="00763B7E"/>
    <w:rsid w:val="00773553"/>
    <w:rsid w:val="00774A7B"/>
    <w:rsid w:val="007B274F"/>
    <w:rsid w:val="007C6D44"/>
    <w:rsid w:val="007D28F6"/>
    <w:rsid w:val="007E08DE"/>
    <w:rsid w:val="0080112A"/>
    <w:rsid w:val="00810BE8"/>
    <w:rsid w:val="00813AB3"/>
    <w:rsid w:val="0081722D"/>
    <w:rsid w:val="008557B9"/>
    <w:rsid w:val="00855D7B"/>
    <w:rsid w:val="008715B8"/>
    <w:rsid w:val="00880B19"/>
    <w:rsid w:val="00894EA0"/>
    <w:rsid w:val="008A0472"/>
    <w:rsid w:val="008A2457"/>
    <w:rsid w:val="008B794E"/>
    <w:rsid w:val="008C19F6"/>
    <w:rsid w:val="008D225D"/>
    <w:rsid w:val="008E7BE8"/>
    <w:rsid w:val="00947907"/>
    <w:rsid w:val="00972FE8"/>
    <w:rsid w:val="00981C5A"/>
    <w:rsid w:val="00993191"/>
    <w:rsid w:val="009A1733"/>
    <w:rsid w:val="009E1D58"/>
    <w:rsid w:val="009E3A70"/>
    <w:rsid w:val="009E443F"/>
    <w:rsid w:val="009E49BE"/>
    <w:rsid w:val="009E7802"/>
    <w:rsid w:val="00A06978"/>
    <w:rsid w:val="00A22214"/>
    <w:rsid w:val="00A25878"/>
    <w:rsid w:val="00A344A9"/>
    <w:rsid w:val="00A3704E"/>
    <w:rsid w:val="00A40646"/>
    <w:rsid w:val="00A45E41"/>
    <w:rsid w:val="00A616C0"/>
    <w:rsid w:val="00A62887"/>
    <w:rsid w:val="00A91370"/>
    <w:rsid w:val="00A93C35"/>
    <w:rsid w:val="00A9494B"/>
    <w:rsid w:val="00A94ED4"/>
    <w:rsid w:val="00AB0BFC"/>
    <w:rsid w:val="00AB1F18"/>
    <w:rsid w:val="00AF13C2"/>
    <w:rsid w:val="00B13387"/>
    <w:rsid w:val="00B16843"/>
    <w:rsid w:val="00B25171"/>
    <w:rsid w:val="00B51D5D"/>
    <w:rsid w:val="00B530A0"/>
    <w:rsid w:val="00B65144"/>
    <w:rsid w:val="00B73A82"/>
    <w:rsid w:val="00B82661"/>
    <w:rsid w:val="00B93826"/>
    <w:rsid w:val="00BA4DC0"/>
    <w:rsid w:val="00BB4875"/>
    <w:rsid w:val="00BB57DF"/>
    <w:rsid w:val="00BC05AE"/>
    <w:rsid w:val="00BF7785"/>
    <w:rsid w:val="00C008EA"/>
    <w:rsid w:val="00C248A3"/>
    <w:rsid w:val="00C26EE2"/>
    <w:rsid w:val="00C704AB"/>
    <w:rsid w:val="00C75567"/>
    <w:rsid w:val="00CA4CD6"/>
    <w:rsid w:val="00CC39F9"/>
    <w:rsid w:val="00CD3E62"/>
    <w:rsid w:val="00CE3A36"/>
    <w:rsid w:val="00D0160B"/>
    <w:rsid w:val="00D07F2F"/>
    <w:rsid w:val="00D93F2D"/>
    <w:rsid w:val="00DA3C3D"/>
    <w:rsid w:val="00DA51A5"/>
    <w:rsid w:val="00DB6CFB"/>
    <w:rsid w:val="00DC64DE"/>
    <w:rsid w:val="00DE0487"/>
    <w:rsid w:val="00DF2FC4"/>
    <w:rsid w:val="00E024D5"/>
    <w:rsid w:val="00E20F1C"/>
    <w:rsid w:val="00E36C33"/>
    <w:rsid w:val="00E45BC0"/>
    <w:rsid w:val="00EA2B6D"/>
    <w:rsid w:val="00ED0576"/>
    <w:rsid w:val="00ED147C"/>
    <w:rsid w:val="00ED5478"/>
    <w:rsid w:val="00F0099F"/>
    <w:rsid w:val="00F06835"/>
    <w:rsid w:val="00F376E3"/>
    <w:rsid w:val="00F43E29"/>
    <w:rsid w:val="00F553B3"/>
    <w:rsid w:val="00F55C73"/>
    <w:rsid w:val="00F628E4"/>
    <w:rsid w:val="00F62B99"/>
    <w:rsid w:val="00F6606A"/>
    <w:rsid w:val="00F75F4D"/>
    <w:rsid w:val="00F844C5"/>
    <w:rsid w:val="00FB11A9"/>
    <w:rsid w:val="00FC1FA5"/>
    <w:rsid w:val="00FD0C28"/>
    <w:rsid w:val="00FD5FA3"/>
    <w:rsid w:val="00FE49FB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0E3F5E-7129-4121-84A2-D80DFDBD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769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69E3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39F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B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5E7"/>
  </w:style>
  <w:style w:type="paragraph" w:styleId="Footer">
    <w:name w:val="footer"/>
    <w:basedOn w:val="Normal"/>
    <w:link w:val="FooterChar"/>
    <w:uiPriority w:val="99"/>
    <w:unhideWhenUsed/>
    <w:rsid w:val="005B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F1A53-4866-459E-B1C7-AB019C26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G. CAMPBELL MORGAN</dc:title>
  <dc:subject>18 A Parable and Parabolic Illustrations. Matthew 17 and 18</dc:subject>
  <dc:creator>Jonathan Verdon-Smith</dc:creator>
  <cp:keywords>WESTMINSTER BIBLE SCHOOL; CAMPBELL MORGAN; SERMONS</cp:keywords>
  <cp:lastModifiedBy>Jonathan Verdon-Smith</cp:lastModifiedBy>
  <cp:revision>5</cp:revision>
  <dcterms:created xsi:type="dcterms:W3CDTF">2020-07-19T10:54:00Z</dcterms:created>
  <dcterms:modified xsi:type="dcterms:W3CDTF">2020-07-19T11:22:00Z</dcterms:modified>
</cp:coreProperties>
</file>