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D466C3" w:rsidP="00243D5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PULPIT SERIES 1</w:t>
      </w:r>
      <w:r w:rsidR="00243D58">
        <w:rPr>
          <w:b/>
          <w:sz w:val="24"/>
        </w:rPr>
        <w:t>1 (</w:t>
      </w:r>
      <w:r>
        <w:rPr>
          <w:b/>
          <w:sz w:val="24"/>
        </w:rPr>
        <w:t xml:space="preserve">UNPUBLISHED, </w:t>
      </w:r>
      <w:r w:rsidR="00243D58">
        <w:rPr>
          <w:b/>
          <w:sz w:val="24"/>
        </w:rPr>
        <w:t>PREACHED IN 1907) - THE PREACHING OF G. CAMPBELL MORGAN</w:t>
      </w:r>
    </w:p>
    <w:p w:rsidR="003F27C1" w:rsidRPr="00B22470" w:rsidRDefault="00D42E13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</w:t>
      </w:r>
      <w:r w:rsidR="000F77CC">
        <w:rPr>
          <w:b/>
          <w:sz w:val="32"/>
          <w:u w:val="single"/>
        </w:rPr>
        <w:t>4</w:t>
      </w:r>
      <w:r w:rsidR="003F27C1">
        <w:rPr>
          <w:b/>
          <w:sz w:val="32"/>
          <w:u w:val="single"/>
        </w:rPr>
        <w:t xml:space="preserve">. </w:t>
      </w:r>
      <w:r w:rsidR="00243D58">
        <w:rPr>
          <w:b/>
          <w:sz w:val="32"/>
          <w:u w:val="single"/>
        </w:rPr>
        <w:t>CHRIST</w:t>
      </w:r>
      <w:r w:rsidR="00D466C3">
        <w:rPr>
          <w:b/>
          <w:sz w:val="32"/>
          <w:u w:val="single"/>
        </w:rPr>
        <w:t xml:space="preserve"> AND </w:t>
      </w:r>
      <w:r w:rsidR="000F77CC">
        <w:rPr>
          <w:b/>
          <w:sz w:val="32"/>
          <w:u w:val="single"/>
        </w:rPr>
        <w:t>PHILIP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0F77CC" w:rsidRPr="00E70C85" w:rsidRDefault="000F77CC" w:rsidP="000F77CC">
      <w:pPr>
        <w:pStyle w:val="PlainText"/>
        <w:spacing w:after="16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E70C85">
        <w:rPr>
          <w:rFonts w:asciiTheme="minorHAnsi" w:hAnsiTheme="minorHAnsi" w:cstheme="minorHAnsi"/>
          <w:i/>
          <w:sz w:val="24"/>
          <w:szCs w:val="24"/>
        </w:rPr>
        <w:t xml:space="preserve">"On the morrow He was minded to go forth into Galilee, and He </w:t>
      </w:r>
      <w:proofErr w:type="spellStart"/>
      <w:r w:rsidRPr="00E70C85">
        <w:rPr>
          <w:rFonts w:asciiTheme="minorHAnsi" w:hAnsiTheme="minorHAnsi" w:cstheme="minorHAnsi"/>
          <w:i/>
          <w:sz w:val="24"/>
          <w:szCs w:val="24"/>
        </w:rPr>
        <w:t>findeth</w:t>
      </w:r>
      <w:proofErr w:type="spellEnd"/>
      <w:r w:rsidRPr="00E70C85">
        <w:rPr>
          <w:rFonts w:asciiTheme="minorHAnsi" w:hAnsiTheme="minorHAnsi" w:cstheme="minorHAnsi"/>
          <w:i/>
          <w:sz w:val="24"/>
          <w:szCs w:val="24"/>
        </w:rPr>
        <w:t xml:space="preserve"> Philip; and Jesus </w:t>
      </w:r>
      <w:proofErr w:type="spellStart"/>
      <w:r w:rsidRPr="00E70C85">
        <w:rPr>
          <w:rFonts w:asciiTheme="minorHAnsi" w:hAnsiTheme="minorHAnsi" w:cstheme="minorHAnsi"/>
          <w:i/>
          <w:sz w:val="24"/>
          <w:szCs w:val="24"/>
        </w:rPr>
        <w:t>saith</w:t>
      </w:r>
      <w:proofErr w:type="spellEnd"/>
      <w:r w:rsidRPr="00E70C85">
        <w:rPr>
          <w:rFonts w:asciiTheme="minorHAnsi" w:hAnsiTheme="minorHAnsi" w:cstheme="minorHAnsi"/>
          <w:i/>
          <w:sz w:val="24"/>
          <w:szCs w:val="24"/>
        </w:rPr>
        <w:t xml:space="preserve"> unto him, Follow Me." </w:t>
      </w:r>
    </w:p>
    <w:p w:rsidR="000F77CC" w:rsidRDefault="000F77CC" w:rsidP="000F77CC">
      <w:pPr>
        <w:pStyle w:val="PlainText"/>
        <w:spacing w:after="160"/>
        <w:jc w:val="right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John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:43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IT IS a significant fact that all we know of Philip is recorded by John. Matthew, Mark, and Luke place him in the list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apostles and mention him nowhere else in their Gospel records. Luke again places him amongst the apostles in his account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Pentecostal day and the outpouring. I am perfectly well aware that the argument from silence needs to be used with care; yet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suggest it to you (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recognising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>, as we do, that these are human d</w:t>
      </w:r>
      <w:r>
        <w:rPr>
          <w:rFonts w:asciiTheme="minorHAnsi" w:hAnsiTheme="minorHAnsi" w:cstheme="minorHAnsi"/>
          <w:sz w:val="22"/>
          <w:szCs w:val="22"/>
        </w:rPr>
        <w:t>oc</w:t>
      </w:r>
      <w:r w:rsidRPr="005E0F32">
        <w:rPr>
          <w:rFonts w:asciiTheme="minorHAnsi" w:hAnsiTheme="minorHAnsi" w:cstheme="minorHAnsi"/>
          <w:sz w:val="22"/>
          <w:szCs w:val="22"/>
        </w:rPr>
        <w:t>uments, even though there is another quality and quantity,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Divine inspiration) that Philip did not impress Matthew, Mark, or Luke.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John had wonderful eyes for his Lord, and saw that his Lord was wonderfully interested in Philip. Though Matthew, Mark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Luke were not impressed by Philip, Jesus was. He thought it worthwhile to do a great deal for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Now all I have been saying indicates one of the first things about Philip that we should notice. He was not an impressive man.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us pass in review the incidents recorded about him. First we have the account of how Jesus found him and called him. We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told that he followed. He certainly did, for out of a full heart he said to Nathanael, "Him of Whom Moses in the law,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prop</w:t>
      </w:r>
      <w:r>
        <w:rPr>
          <w:rFonts w:asciiTheme="minorHAnsi" w:hAnsiTheme="minorHAnsi" w:cstheme="minorHAnsi"/>
          <w:sz w:val="22"/>
          <w:szCs w:val="22"/>
        </w:rPr>
        <w:t>hets, did write, we have found.</w:t>
      </w:r>
      <w:r w:rsidRPr="005E0F32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 next time we see Philip is in the mountain with Jesus, when the multitudes were gathered about Him. Christ looking upon</w:t>
      </w:r>
      <w:r>
        <w:rPr>
          <w:rFonts w:asciiTheme="minorHAnsi" w:hAnsiTheme="minorHAnsi" w:cstheme="minorHAnsi"/>
          <w:sz w:val="22"/>
          <w:szCs w:val="22"/>
        </w:rPr>
        <w:t xml:space="preserve"> them was </w:t>
      </w:r>
      <w:r w:rsidRPr="005E0F32">
        <w:rPr>
          <w:rFonts w:asciiTheme="minorHAnsi" w:hAnsiTheme="minorHAnsi" w:cstheme="minorHAnsi"/>
          <w:sz w:val="22"/>
          <w:szCs w:val="22"/>
        </w:rPr>
        <w:t>moved with compassion for them, and determined to feed them. Suddenly He looked at Philip and said, "Whence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we to buy bread, that these may eat?" Philip did not answer Him. He made a reply but he did not answer Him. Jesus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hence are we to buy bread?" Philip replied in effect, it is no use discussing whence for we have not the wherewithal.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We next see him in Jerusalem in the closing days. Certain Greeks desired to see Jesus. They were on the outskirts of the crowd,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finding Philip they told him so. He found Andrew, and together they told Jesus. In response Christ declared that "The hour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come, that the</w:t>
      </w:r>
      <w:r>
        <w:rPr>
          <w:rFonts w:asciiTheme="minorHAnsi" w:hAnsiTheme="minorHAnsi" w:cstheme="minorHAnsi"/>
          <w:sz w:val="22"/>
          <w:szCs w:val="22"/>
        </w:rPr>
        <w:t xml:space="preserve"> Son of Man shall be glorified,</w:t>
      </w:r>
      <w:r w:rsidRPr="005E0F32">
        <w:rPr>
          <w:rFonts w:asciiTheme="minorHAnsi" w:hAnsiTheme="minorHAnsi" w:cstheme="minorHAnsi"/>
          <w:sz w:val="22"/>
          <w:szCs w:val="22"/>
        </w:rPr>
        <w:t>" and then went on to describe the hour. He did not mean for a moment that the fact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the coming of the Greeks created the hour of glorification. The hour of His glorification was the hour of His approaching Cross.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"Except a grain of wheat fall into the earth and die, it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abideth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by itself alone; but if</w:t>
      </w:r>
      <w:r>
        <w:rPr>
          <w:rFonts w:asciiTheme="minorHAnsi" w:hAnsiTheme="minorHAnsi" w:cstheme="minorHAnsi"/>
          <w:sz w:val="22"/>
          <w:szCs w:val="22"/>
        </w:rPr>
        <w:t xml:space="preserve"> it die, it </w:t>
      </w:r>
      <w:proofErr w:type="spellStart"/>
      <w:r>
        <w:rPr>
          <w:rFonts w:asciiTheme="minorHAnsi" w:hAnsiTheme="minorHAnsi" w:cstheme="minorHAnsi"/>
          <w:sz w:val="22"/>
          <w:szCs w:val="22"/>
        </w:rPr>
        <w:t>beareth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much fruit.</w:t>
      </w:r>
      <w:r w:rsidRPr="005E0F32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We see him again in the upper room when Christ was delivering those wonderful paschal discourses to His disciples. He was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the interrupters. Peter was the first, then Thomas, then Philip, and presently Jude. They all disturbed Jesus, and yet none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them disturbed Him. By that I mean that if you watch the </w:t>
      </w:r>
      <w:r>
        <w:rPr>
          <w:rFonts w:asciiTheme="minorHAnsi" w:hAnsiTheme="minorHAnsi" w:cstheme="minorHAnsi"/>
          <w:sz w:val="22"/>
          <w:szCs w:val="22"/>
        </w:rPr>
        <w:t xml:space="preserve">process </w:t>
      </w:r>
      <w:r w:rsidRPr="005E0F32">
        <w:rPr>
          <w:rFonts w:asciiTheme="minorHAnsi" w:hAnsiTheme="minorHAnsi" w:cstheme="minorHAnsi"/>
          <w:sz w:val="22"/>
          <w:szCs w:val="22"/>
        </w:rPr>
        <w:t>of the discourse it is never broken in upon. He never rebuked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inquiry or interruption, but catching up the thought of the questioners continued His teaching. He had declared to them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they had seen the Father, when Philip broke in and said, "Lord, shew us the Father, and it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sufficeth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us." It was the language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incredulity and of desire. Christ answered him by rebuke, explanation, and appeal.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There are certain things which are perfectly evident as we follow the story. First, Philip was a devout man.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hen he had obeyed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call of Jesus he went to find his friend Nathanael, and that in itself is a revelation of the man. Show me your friend and I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tell you a good deal about yourself. Concerning Nathanael, Jesus said, "Behold, an Israelite indeed, in whom is no guile." Philip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was his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 xml:space="preserve">friend. Philip looked into the face of Jesus and said, "Lord, shew us the Father, and it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sufficeth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us," there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revealed the deepest thing in his life, "Shew us the Father." It may have meant, as some have held, that he was asking for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spectacular unveiling, such as had been granted to the men of the past. I care not whether he asked for a spectacular or a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unveiling, what he wanted was to find God and to find Him to demonstration. The</w:t>
      </w:r>
      <w:r>
        <w:rPr>
          <w:rFonts w:asciiTheme="minorHAnsi" w:hAnsiTheme="minorHAnsi" w:cstheme="minorHAnsi"/>
          <w:sz w:val="22"/>
          <w:szCs w:val="22"/>
        </w:rPr>
        <w:t xml:space="preserve"> emphasis is on the word "Shew.</w:t>
      </w:r>
      <w:r w:rsidRPr="005E0F32">
        <w:rPr>
          <w:rFonts w:asciiTheme="minorHAnsi" w:hAnsiTheme="minorHAnsi" w:cstheme="minorHAnsi"/>
          <w:sz w:val="22"/>
          <w:szCs w:val="22"/>
        </w:rPr>
        <w:t>" Not that 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did not believe in the Father; but that he would see Him, he would have proved to demonstration the fact of the Father. "Shew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 Father," unveil Him, "and it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sufficeth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>." That tells the story of desire, of hunger,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restlessness, Philip was a devout man,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friendship proves it. His acquaintance with the religious literature of his people demonstrates it. The passionate cry of his heart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makes it absolutely certain.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Yes, but Philip was a practical man. It is evident from his reply to Nathanael. Nathanael asked, "Can any good thing come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Nazareth?" Philip replied, "Come and see." Nothing could be more practical than that. It was a fine answer. Test your theory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actual facts of experience. You have a theory, Nathanael, that no good thing can come out of Nazareth. I have no time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waste debating theories, "Come and see." It is the invitation of an intensely practical man. So is his reply to our Lord's inquiry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concerning the bread. Its limitation and </w:t>
      </w:r>
      <w:r>
        <w:rPr>
          <w:rFonts w:asciiTheme="minorHAnsi" w:hAnsiTheme="minorHAnsi" w:cstheme="minorHAnsi"/>
          <w:sz w:val="22"/>
          <w:szCs w:val="22"/>
        </w:rPr>
        <w:t xml:space="preserve">imperfection </w:t>
      </w:r>
      <w:r w:rsidRPr="005E0F32">
        <w:rPr>
          <w:rFonts w:asciiTheme="minorHAnsi" w:hAnsiTheme="minorHAnsi" w:cstheme="minorHAnsi"/>
          <w:sz w:val="22"/>
          <w:szCs w:val="22"/>
        </w:rPr>
        <w:t>I am not now considering. A great multitude of people were gathered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together. Christ, with no visible means of supplying their need, said to Philip, </w:t>
      </w:r>
      <w:r>
        <w:rPr>
          <w:rFonts w:asciiTheme="minorHAnsi" w:hAnsiTheme="minorHAnsi" w:cstheme="minorHAnsi"/>
          <w:sz w:val="22"/>
          <w:szCs w:val="22"/>
        </w:rPr>
        <w:t xml:space="preserve">"Whence </w:t>
      </w:r>
      <w:r w:rsidRPr="005E0F32">
        <w:rPr>
          <w:rFonts w:asciiTheme="minorHAnsi" w:hAnsiTheme="minorHAnsi" w:cstheme="minorHAnsi"/>
          <w:sz w:val="22"/>
          <w:szCs w:val="22"/>
        </w:rPr>
        <w:t>are we to buy bread?" In a moment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mathematician was manifest. He had worked it all out. I am inclined to think from the immediateness of the response that he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been calculating before the question was asked. "Two hundred pennyworth of bread is not sufficient for them, that every one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take a little." Nothing else. No answer to the question, Where can we buy. It is as though Philip had said,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waste time asking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where, when if the where were near we could not purchase. We lack the means. Again when the Greeks came, he was not 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how Jesus would receive them. He did not know whether He was open to this particular interview. He consulted with Andrew.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that consultation the same thing is manifest, he was practical.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We have not yet seen the simplest thing, and that which is more observable in our study of this character than anything else.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is it. Philip was a slow man. Christ had to find him. He was not abreast of the movements of his own time. Andrew, unobtrusive,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was nevertheless the intimate friend of the prophet. Philip had to be found.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hen he sa</w:t>
      </w:r>
      <w:r>
        <w:rPr>
          <w:rFonts w:asciiTheme="minorHAnsi" w:hAnsiTheme="minorHAnsi" w:cstheme="minorHAnsi"/>
          <w:sz w:val="22"/>
          <w:szCs w:val="22"/>
        </w:rPr>
        <w:t>id to Nathanael, "Come and see,</w:t>
      </w:r>
      <w:r w:rsidRPr="005E0F32">
        <w:rPr>
          <w:rFonts w:asciiTheme="minorHAnsi" w:hAnsiTheme="minorHAnsi" w:cstheme="minorHAnsi"/>
          <w:sz w:val="22"/>
          <w:szCs w:val="22"/>
        </w:rPr>
        <w:t>" there is not only evidence of the practical man, but also of the slow man who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not argue. His slowness is seen, moreover, in the way our Lord dealt with him. His answer about money reveals the fact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had not yet seen the power of his Lord. Andrew almost immediately after made a venture of faith, not a very great one, but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that went further than Philip, "There is a lad here, which hath five barley loaves, and two fishes; but what are these among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many?" His faith was halting, but it was more venturesome than Philip's. He was slow to see his Lord, slow to know His power,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catch the meaning of His question. There are some people who, if you ask them a question indirectly, arrive in a moment 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conclusion. 'Philip,' said Jesus, 'where shall we find bread for these people?' They were far away from any place where bread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could be bought, and to many a man there would have been in the question of Christ a suggestion which would have enabled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to see that Christ had some intention concerning these people; but this slow man takes it practically, sums up the cost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providing each with a little and declares the result. He is slow to observe. This was supremely manifest when he said to Jesus,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"Shew us the Father, and it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sufficeth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us." "Have I been so long time with you, and dost thou not know Me, Philip?" He had lived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walked with Jesus without apprehending the meaning of His teaching, or comprehending the marvel of His personality. 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 are not surprised that Matthew, Mark, and Luke were not impressed, and that there is no story of him in either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gospels. He would not have impressed me. He is here tonight, in this house, and I am quite content to preach to him and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alone if there be only one such. I expect there are many slow men, men whom apostles even think it not worthwhile to think of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care for, lacking brilliance, lacking insight; very practical,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awkwardly practical; devout, but with no enthusiasm, quiet, slow,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humdrum, commonplace men. They never impress anybody but the One Who has eyes to see the loveliness which other eyes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never see. Such was Philip.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Now consider the Master's method with this man. First, He finds him. "He was minded to go forth into Galilee, and He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findeth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Philip.</w:t>
      </w:r>
      <w:r w:rsidRPr="005E0F32">
        <w:rPr>
          <w:rFonts w:asciiTheme="minorHAnsi" w:hAnsiTheme="minorHAnsi" w:cstheme="minorHAnsi"/>
          <w:sz w:val="22"/>
          <w:szCs w:val="22"/>
        </w:rPr>
        <w:t>" He was the first disciple of whom we are told in the gospel that Jesus deliberately set about finding him. The story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does not suggest an incidental haphazard meeting with a man. He knew him. To Nathanael Jesus said,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hen thou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under</w:t>
      </w:r>
      <w:r>
        <w:rPr>
          <w:rFonts w:asciiTheme="minorHAnsi" w:hAnsiTheme="minorHAnsi" w:cstheme="minorHAnsi"/>
          <w:sz w:val="22"/>
          <w:szCs w:val="22"/>
        </w:rPr>
        <w:t xml:space="preserve"> the fig tree, I saw thee.</w:t>
      </w:r>
      <w:r w:rsidRPr="005E0F32">
        <w:rPr>
          <w:rFonts w:asciiTheme="minorHAnsi" w:hAnsiTheme="minorHAnsi" w:cstheme="minorHAnsi"/>
          <w:sz w:val="22"/>
          <w:szCs w:val="22"/>
        </w:rPr>
        <w:t>" That was true also of Philip. Christ knew him, knew where he was, knew that he was too slow a man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in that inner circle of John's disciples. He went after him. "He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findeth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Philip" of set purpose, of intimate knowledge,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definite intention.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Notice the next step. He called him. This is the first occasion on which Christ used, so far as the records reveal, that all-inclusive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formula which was so often afterwards upon His lips, "Follow Me." It was a call to surrender and a call to obedience. He 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this slow man, and He laid upon him the word that indicated the necessity for his surrender and the necessity for his obedience.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What is the next thing in order? Jesus sent him out as an apostle, this slow man! On what errand? To represent Him, to carry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message to his own people. When the twelve were first sent out they were forbidden to go to Samaria, or outside the borders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their own national life. Philip was one of those sent out under that first commission, He was sent again under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commission which overstepped the boundaries of Israel's national life and included Samaria and the uttermost part of the earth.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Dwell carefully upon Christ's method with him as revealed upon the mountain. Christ arrested him by asking him, "Whence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we to buy bread?" He challenged him so as to reveal his mind and its working. Then what? There was no other word spoken. 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work by the side of the word and see what Christ was doing for Philip. I am not saying that the whole miracle was worked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Philip, but it had a peculiar value for him. There had never entered into his slow imagination the idea that Jesus Christ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possibly feed five thousand people with anything less than two hundred pennyworth of bread. Christ did not argue with him.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asked His question. He gained a reply, and then wrought before his awakening and astonished eyes that wonderful miracle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power. He showed His ability to do without the two hundred pennyworth of bread that Philip thought necessary to give the crowd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 little, and taking five loaves and two fishes he broke and fed the crowd, not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Philip's little out of Philip's two hundred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pennyworth of bread, but with sufficiency out of the boy's five loaves and two fishes. Think how that manifestation of power 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Philip a little further, the slow soul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and remember in passing, that the slow man never loses the thing he really knows.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vision breaks it abides for all time. He is very slow in arriving, but when, patiently led and instructed, he comes to vision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never loses it. The quicker man will forget, but the slower man having learned will retain. That day Philip came a little further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his understanding of the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Look once again at Philip in that hour when he introduced the Greeks to Jesus. I know there are differing interpretations of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story. I must leave you to study it for yourselves. I believe personally that Jesus never gave Himself to those Greeks. I read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end of the story that "He departed and hid Himself from them," and I believe that all the things He said between were said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those who were already gathered. I do not say that the Greeks did not hear Him, but I do not believe He granted them a personal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interview. See how strange his answer was. "Except a grain of wheat fall into the earth and die, it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abideth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alone; but if it die,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beareth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much fruit. He that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loveth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his life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loseth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it; and he that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hateth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his life in this world shall keep it unto life eternal. If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an serve me, let him follow Me.</w:t>
      </w:r>
      <w:r w:rsidRPr="005E0F32">
        <w:rPr>
          <w:rFonts w:asciiTheme="minorHAnsi" w:hAnsiTheme="minorHAnsi" w:cstheme="minorHAnsi"/>
          <w:sz w:val="22"/>
          <w:szCs w:val="22"/>
        </w:rPr>
        <w:t>" Did you ever hear stranger things said in answer to such a request? Two disciples came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Lord and said, Here are Greeks desiring to see Thee, and He said, "Except a grain of wheat fall into the earth and die." If a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wants to see Me he must come the way I am going. I am going by the way of death into larger life. The ultimate meaning of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presence and mission is that life must be last in order to be won. "Now is My soul troubled." I have come to the hour of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glorification, but I have come to the hour of the sacrificial death which precedes my glorification. He said, in effect,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astonishment of this slow man, The Greeks cannot see Me. No man can see Me who stands outside My human personality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asks Me questions. I am going through death into life. If the Greeks would see Me they must come My way, as you, Philip,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come My way. I am not interested now, interesting as the subject is, in the reply as it affected the Greeks. I am thinking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 Philip. He had seen his Master's power as He fed a multitude out of comparatively nothing. Now he saw his Master's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to die in order to live.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Once again, Jesus was talking to His own and said, "If ye had known Me ye would have known My Father; from henceforth 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know Him, and have seen Him. Now mark very carefully what Philip had seen. He had found the Messiah and had followed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had been sent on His errands with Nathanael. He had seen Him work a wonder in the midst of the multitude and had learned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His power. He had seen Him consenting to the death that troubled His soul, and yet triumphing in the midst of the consenting.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Now in the upper room, when the walls of circumstance are closing about Him, when it is perfectly evident that the death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which He has consented is upon Him, Philip heard Him say, "If ye had known Me ye would have known the Father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henceforth </w:t>
      </w:r>
      <w:r>
        <w:rPr>
          <w:rFonts w:asciiTheme="minorHAnsi" w:hAnsiTheme="minorHAnsi" w:cstheme="minorHAnsi"/>
          <w:sz w:val="22"/>
          <w:szCs w:val="22"/>
        </w:rPr>
        <w:t>ye know Him, and have seen Him.</w:t>
      </w:r>
      <w:r w:rsidRPr="005E0F32">
        <w:rPr>
          <w:rFonts w:asciiTheme="minorHAnsi" w:hAnsiTheme="minorHAnsi" w:cstheme="minorHAnsi"/>
          <w:sz w:val="22"/>
          <w:szCs w:val="22"/>
        </w:rPr>
        <w:t>" The slow man breaks out into protest, and declares at last the profoundest 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in him, "Shew us the Father, and it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sufficeth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us." For once the slow man was compelled to an outburst. What did Christ do?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had been working for that, revealing Himself step by step, line upon line, precept upon precept. At last He had drawn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 a protest of sincere desire and honest unbelief. Immediately He looked at him and said, "Have I been so long time with you,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dost thou not know Me, Philip? He that hath seen Me hath seen the Father." It was the superlative and final claim. "How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sayest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thou, Shew us the Father?" It was the great appeal of Jesus to this slow man. </w:t>
      </w:r>
      <w:r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Believest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thou not that I am in the Father,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the Father in Me? The words that I say unto you I speak not from Myself; but the Father abiding in Me doeth His works.</w:t>
      </w:r>
      <w:r>
        <w:rPr>
          <w:rFonts w:asciiTheme="minorHAnsi" w:hAnsiTheme="minorHAnsi" w:cstheme="minorHAnsi"/>
          <w:sz w:val="22"/>
          <w:szCs w:val="22"/>
        </w:rPr>
        <w:t xml:space="preserve"> Believe Me.</w:t>
      </w:r>
      <w:r w:rsidRPr="005E0F32">
        <w:rPr>
          <w:rFonts w:asciiTheme="minorHAnsi" w:hAnsiTheme="minorHAnsi" w:cstheme="minorHAnsi"/>
          <w:sz w:val="22"/>
          <w:szCs w:val="22"/>
        </w:rPr>
        <w:t>" That is the great appeal to Philip and to all men, "Believe Me that I am in th</w:t>
      </w:r>
      <w:r>
        <w:rPr>
          <w:rFonts w:asciiTheme="minorHAnsi" w:hAnsiTheme="minorHAnsi" w:cstheme="minorHAnsi"/>
          <w:sz w:val="22"/>
          <w:szCs w:val="22"/>
        </w:rPr>
        <w:t>e Father, and the Father in Me.</w:t>
      </w:r>
      <w:r w:rsidRPr="005E0F32">
        <w:rPr>
          <w:rFonts w:asciiTheme="minorHAnsi" w:hAnsiTheme="minorHAnsi" w:cstheme="minorHAnsi"/>
          <w:sz w:val="22"/>
          <w:szCs w:val="22"/>
        </w:rPr>
        <w:t>" Take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word for it Philip, take My word, "Believe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or else believe: Me for the very works' sake." This is a revelation of Christ's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patience with the slowest of slow men. Philip said never a word, but I think the slow man saw God that day. I think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satisfied. There is a man here who if he give himself to Christ will blaze it abroad tomorrow. Thank God for that man.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another man who will not, but the great revelat</w:t>
      </w:r>
      <w:r>
        <w:rPr>
          <w:rFonts w:asciiTheme="minorHAnsi" w:hAnsiTheme="minorHAnsi" w:cstheme="minorHAnsi"/>
          <w:sz w:val="22"/>
          <w:szCs w:val="22"/>
        </w:rPr>
        <w:t>ion and the great regeneration w</w:t>
      </w:r>
      <w:r w:rsidRPr="005E0F32">
        <w:rPr>
          <w:rFonts w:asciiTheme="minorHAnsi" w:hAnsiTheme="minorHAnsi" w:cstheme="minorHAnsi"/>
          <w:sz w:val="22"/>
          <w:szCs w:val="22"/>
        </w:rPr>
        <w:t>ill change him and transform him, and by and bye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we shall see it all in his life. Philip was a slow man who never went into ecstasies, but he saw God that day and found rest.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was the last thing Christ did for this man? In the upper room on the day of Pentecost He poured out the Spirit upon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also, and so equipped him for all the work that lay before him, in identification with Himself, and in union with his fellow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believers. These are the initial things from beginning to end, mark the stages of them well. He found him, called him, sent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proved him, revealed to him His wonder-working power, instructed him, and led him into the realm of His Cross, rebuked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revealed God to him, and equipped him by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baptising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him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the Spirit. He went out of His way to find the slow man who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impressed Matthew, Mark or Luke, and in infinite patience He wrought in him perfectly, until he also was adorned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tongue of fire, driven by the afflatus of the Holy Ghost.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else? What were the issues of Christ's method with this man? First, he was obe</w:t>
      </w:r>
      <w:r>
        <w:rPr>
          <w:rFonts w:asciiTheme="minorHAnsi" w:hAnsiTheme="minorHAnsi" w:cstheme="minorHAnsi"/>
          <w:sz w:val="22"/>
          <w:szCs w:val="22"/>
        </w:rPr>
        <w:t>dient. Christ said, "Follow Me,</w:t>
      </w:r>
      <w:r w:rsidRPr="005E0F32">
        <w:rPr>
          <w:rFonts w:asciiTheme="minorHAnsi" w:hAnsiTheme="minorHAnsi" w:cstheme="minorHAnsi"/>
          <w:sz w:val="22"/>
          <w:szCs w:val="22"/>
        </w:rPr>
        <w:t>" and he went.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Immediately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E0F32">
        <w:rPr>
          <w:rFonts w:asciiTheme="minorHAnsi" w:hAnsiTheme="minorHAnsi" w:cstheme="minorHAnsi"/>
          <w:sz w:val="22"/>
          <w:szCs w:val="22"/>
        </w:rPr>
        <w:t xml:space="preserve">and never forget this, because it is always so in the New Testament story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E0F32">
        <w:rPr>
          <w:rFonts w:asciiTheme="minorHAnsi" w:hAnsiTheme="minorHAnsi" w:cstheme="minorHAnsi"/>
          <w:sz w:val="22"/>
          <w:szCs w:val="22"/>
        </w:rPr>
        <w:t>he found Nathanael. New Testament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discipleship is not merely sitting at the feet and learning. It also and always includes going and telling. The moment a soul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brought into living union with the Christ the message is passed on, it may not be in public proclamation, God does not call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men to preach in that sense of the word, but someone is told. It may not be with the thrill and excitement of great passion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rapture, but in some quiet hour in communion with a friend,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 xml:space="preserve">the man will say, Nathanael, we have found Him of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hom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often spoken, of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hom Moses and the prophets wrote. Obedience, then testimony.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was the ultimate issue? A great silence. Never a word about him. I take up the Acts of the Apostles and read, and find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name in the company of the twelve but never again. Do not confuse him with Philip the evangelist. He is quite a different person.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We have been very apt to do that, but the apostle is never mentioned again. A great silence as to words and as to works. Do I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find him again in the Bible? Yes, I find him again. I pass on through the stories and through the instructive letters and I come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vision of the man who has told us so much about Philip, and I read, "The wall of the city had twelve foundations, and on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twelve names of t</w:t>
      </w:r>
      <w:r>
        <w:rPr>
          <w:rFonts w:asciiTheme="minorHAnsi" w:hAnsiTheme="minorHAnsi" w:cstheme="minorHAnsi"/>
          <w:sz w:val="22"/>
          <w:szCs w:val="22"/>
        </w:rPr>
        <w:t>he twelve apostles of the Lamb,</w:t>
      </w:r>
      <w:r w:rsidRPr="005E0F32">
        <w:rPr>
          <w:rFonts w:asciiTheme="minorHAnsi" w:hAnsiTheme="minorHAnsi" w:cstheme="minorHAnsi"/>
          <w:sz w:val="22"/>
          <w:szCs w:val="22"/>
        </w:rPr>
        <w:t>" and Philip's name is one, flashing upon the glory of the foundations of the city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God. But he did not preach on the day of Pentecost. There are no tabulated statistics of his converts. He did not even write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epistle so short as Jude's. No, he passed out of sight. He had seen the Father and it had sufficed him. He did his work.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it? I do not know.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He is among the majority and not the minority. It is only the minority who have their work announced. They are to be pitied,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believe me. There is no deadlier peril than publicity. But on the other hand there is nothing more heroic than commonplace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hidden service. That is what Philip went to. No crowd listened to his preaching so far as we know. Paul never withstood him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face because he was to be blamed. He was a different type of man to Peter. No great letter, magnificent in argument, stately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doctrine, beautiful in vision.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became of him? Never mind the details! Observe t</w:t>
      </w:r>
      <w:r>
        <w:rPr>
          <w:rFonts w:asciiTheme="minorHAnsi" w:hAnsiTheme="minorHAnsi" w:cstheme="minorHAnsi"/>
          <w:sz w:val="22"/>
          <w:szCs w:val="22"/>
        </w:rPr>
        <w:t>he city of God. He did his work,</w:t>
      </w:r>
      <w:r w:rsidRPr="005E0F32">
        <w:rPr>
          <w:rFonts w:asciiTheme="minorHAnsi" w:hAnsiTheme="minorHAnsi" w:cstheme="minorHAnsi"/>
          <w:sz w:val="22"/>
          <w:szCs w:val="22"/>
        </w:rPr>
        <w:t xml:space="preserve">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faithful to his King, and his name flashes upon the glory of the foundations.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77CC" w:rsidRDefault="000F77CC" w:rsidP="000F77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My message tonight is to the slow man. You need not be anxious. This is a very fitting subject for a night when there is no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meeting. You are not in the inner circle of the prophet's friends. Even Andrew has not found you. I am here tonight to tell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that Christ is minded to come your way. If you will but listen you will hear a voice in your inner heart, saying, "Follow Me."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thinks you are worthwhile. If you will obey Him, you will always be slow, and He will always be patient. Your biography will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 written, but your name can be written on some part of the city if you are a workman tru</w:t>
      </w:r>
      <w:r>
        <w:rPr>
          <w:rFonts w:asciiTheme="minorHAnsi" w:hAnsiTheme="minorHAnsi" w:cstheme="minorHAnsi"/>
          <w:sz w:val="22"/>
          <w:szCs w:val="22"/>
        </w:rPr>
        <w:t>e to your opportunity. "Follow,</w:t>
      </w:r>
      <w:r w:rsidRPr="005E0F32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that is the word. Oh, you say, I did not think these things were for me. I am sure Peter needed this. I am quite sure Andrew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worth looking after, but I do not think it is for me. Yes, "He was minded to go forth into Galilee, and he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findeth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Philip." Is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you? Will you follow Him? Philip did not stay wondering, he went. He was slow, but he was sure. Be sure, slow man. Follow,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will never, never give you up, until He has revealed all the truth to you, and set you in your place in the eternal habitation.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E4" w:rsidRDefault="004721E4" w:rsidP="00B2336A">
      <w:pPr>
        <w:spacing w:after="0" w:line="240" w:lineRule="auto"/>
      </w:pPr>
      <w:r>
        <w:separator/>
      </w:r>
    </w:p>
  </w:endnote>
  <w:endnote w:type="continuationSeparator" w:id="0">
    <w:p w:rsidR="004721E4" w:rsidRDefault="004721E4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E5A6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BE5A66">
            <w:rPr>
              <w:rFonts w:asciiTheme="majorHAnsi" w:hAnsiTheme="majorHAnsi"/>
              <w:b/>
              <w:noProof/>
            </w:rPr>
            <w:fldChar w:fldCharType="separate"/>
          </w:r>
          <w:r w:rsidR="00AD2A8B">
            <w:rPr>
              <w:rFonts w:asciiTheme="majorHAnsi" w:hAnsiTheme="majorHAnsi"/>
              <w:b/>
              <w:noProof/>
            </w:rPr>
            <w:t>5</w:t>
          </w:r>
          <w:r w:rsidR="00BE5A6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E4" w:rsidRDefault="004721E4" w:rsidP="00B2336A">
      <w:pPr>
        <w:spacing w:after="0" w:line="240" w:lineRule="auto"/>
      </w:pPr>
      <w:r>
        <w:separator/>
      </w:r>
    </w:p>
  </w:footnote>
  <w:footnote w:type="continuationSeparator" w:id="0">
    <w:p w:rsidR="004721E4" w:rsidRDefault="004721E4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0F77CC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21E4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0DC8"/>
    <w:rsid w:val="00721C83"/>
    <w:rsid w:val="00723F9F"/>
    <w:rsid w:val="007250B9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6A0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E6D97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4DD4"/>
    <w:rsid w:val="00876581"/>
    <w:rsid w:val="00876AB4"/>
    <w:rsid w:val="00877DC7"/>
    <w:rsid w:val="008840A1"/>
    <w:rsid w:val="008875B9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46F3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8B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35"/>
    <w:rsid w:val="00BD06F2"/>
    <w:rsid w:val="00BD272C"/>
    <w:rsid w:val="00BD38ED"/>
    <w:rsid w:val="00BE03C3"/>
    <w:rsid w:val="00BE21E4"/>
    <w:rsid w:val="00BE5A66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16F9F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44F"/>
    <w:rsid w:val="00D4292D"/>
    <w:rsid w:val="00D42E13"/>
    <w:rsid w:val="00D4525D"/>
    <w:rsid w:val="00D45A26"/>
    <w:rsid w:val="00D461E0"/>
    <w:rsid w:val="00D466C3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096E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00E96-0663-4D0E-8EA8-AFEEB50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EA2C8-4307-41B0-92AD-4EBC6ED6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11/04 Christ and Philip: John 1:43</dc:subject>
  <dc:creator>Jonathan Verdon-Smith</dc:creator>
  <cp:keywords>WESTMINSTER PULPIT; CAMPBELL MORGAN; SERMONS</cp:keywords>
  <cp:lastModifiedBy>Jonathan Verdon-Smith</cp:lastModifiedBy>
  <cp:revision>4</cp:revision>
  <dcterms:created xsi:type="dcterms:W3CDTF">2020-05-17T12:30:00Z</dcterms:created>
  <dcterms:modified xsi:type="dcterms:W3CDTF">2021-02-25T13:55:00Z</dcterms:modified>
</cp:coreProperties>
</file>