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42690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20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>
        <w:rPr>
          <w:rFonts w:asciiTheme="minorHAnsi" w:hAnsiTheme="minorHAnsi" w:cstheme="minorHAnsi"/>
          <w:b/>
          <w:sz w:val="32"/>
          <w:u w:val="single"/>
        </w:rPr>
        <w:t>THE MODESTY OF LOVE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426903" w:rsidP="00C61099">
      <w:pPr>
        <w:spacing w:line="240" w:lineRule="auto"/>
        <w:ind w:left="720"/>
        <w:rPr>
          <w:i/>
        </w:rPr>
      </w:pPr>
      <w:r w:rsidRPr="00426903">
        <w:rPr>
          <w:rFonts w:cstheme="minorHAnsi"/>
          <w:i/>
          <w:sz w:val="24"/>
          <w:szCs w:val="24"/>
        </w:rPr>
        <w:t xml:space="preserve">"Love </w:t>
      </w:r>
      <w:proofErr w:type="spellStart"/>
      <w:r w:rsidRPr="00426903">
        <w:rPr>
          <w:rFonts w:cstheme="minorHAnsi"/>
          <w:i/>
          <w:sz w:val="24"/>
          <w:szCs w:val="24"/>
        </w:rPr>
        <w:t>envieth</w:t>
      </w:r>
      <w:proofErr w:type="spellEnd"/>
      <w:r w:rsidRPr="00426903">
        <w:rPr>
          <w:rFonts w:cstheme="minorHAnsi"/>
          <w:i/>
          <w:sz w:val="24"/>
          <w:szCs w:val="24"/>
        </w:rPr>
        <w:t xml:space="preserve"> not; love </w:t>
      </w:r>
      <w:proofErr w:type="spellStart"/>
      <w:r w:rsidRPr="00426903">
        <w:rPr>
          <w:rFonts w:cstheme="minorHAnsi"/>
          <w:i/>
          <w:sz w:val="24"/>
          <w:szCs w:val="24"/>
        </w:rPr>
        <w:t>vaunteth</w:t>
      </w:r>
      <w:proofErr w:type="spellEnd"/>
      <w:r w:rsidRPr="00426903">
        <w:rPr>
          <w:rFonts w:cstheme="minorHAnsi"/>
          <w:i/>
          <w:sz w:val="24"/>
          <w:szCs w:val="24"/>
        </w:rPr>
        <w:t xml:space="preserve"> not itself, is not puffed up, doth not behave itself unseemly, </w:t>
      </w:r>
      <w:proofErr w:type="spellStart"/>
      <w:r w:rsidRPr="00426903">
        <w:rPr>
          <w:rFonts w:cstheme="minorHAnsi"/>
          <w:i/>
          <w:sz w:val="24"/>
          <w:szCs w:val="24"/>
        </w:rPr>
        <w:t>seeketh</w:t>
      </w:r>
      <w:proofErr w:type="spellEnd"/>
      <w:r w:rsidRPr="00426903">
        <w:rPr>
          <w:rFonts w:cstheme="minorHAnsi"/>
          <w:i/>
          <w:sz w:val="24"/>
          <w:szCs w:val="24"/>
        </w:rPr>
        <w:t xml:space="preserve"> not her own."</w:t>
      </w:r>
    </w:p>
    <w:p w:rsidR="00C61099" w:rsidRDefault="00426903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1 Corinthians 13:4,5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"Love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envieth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not." And what is envy? To envy any one is to repine 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their superior excellence. But the repining leads to something worse.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Envious repining is the parent of malice and ill-will. Nay, envy drags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after it a whole brood of evil spirits. I think the great tempter must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exaltingly satisfied when he has inserted into the life of anyone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 germ of envy. There are some insects which insert their eggs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bodies of others, and at first the insertion seems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comparatively harmless. But the inserted life begins to develop, and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feed upon the body in which it dwells, and matures and strengthens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itself by the entire destruction of the other. And so envy is somehow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or other introduced into our spirits, and may at first appear nothing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very harmful. But it begins to develop and mature, until it has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devoured the whole of our spiritual life.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Here are these Corinthians, endowed with various gifts. One had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eloquence, another had wealth, another had a wonder-working faith.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they became envious one of another. The one who had eloquence envied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one who had faith, and from envy he passed to ill-will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disparagement and slander. And the disposition became so prevalent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 Corinthian Church became the dwelling-place rather of Satan than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Christ. Well, you know how prone we are to this disposition to-day.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Everywhere we are exposed to its insidious allurements. Here are two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ministers. One has an influence assuredly broadening, and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congregation steadily increasing. The other has a congregation slowly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diminishing, and an influence apparently shrinking. Oh, how terribly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strong is the temptation to envy and ill-will! Is it otherwise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social functions? When one who has moved in your circle becomes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general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favourite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and is greatly courted and admired, while you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partially overlooked or altogether ignored, how fierce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temptation to envy, and slander, and ill-will! And so it is everywhere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in every life. When we turn with this thought in our minds to gaze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upon the personality of John the Baptist, I think it shines with most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supernal light. Here he is by the Jordan, the popular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favourite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; vast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crowds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enrol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themselves in his discipleship. And here comes Jesus,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crowds about John begin to melt away; his popularity begins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wane, and the enthusiasm which he enjoyed gathers about the Nazarene.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 there is no envy! He quietly and joyfully says--"He must increase,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 I must decrease." I am only as the moon, and now that the sun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risen, I must fade away into obscurity. "He must increase, but I must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decrease." No envy, I say. And why? Because John loved the Nazarene.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loved His mission; he loved Him with a great and passionate love,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love there can be no envy. There is only one thing that can kill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envy, and that is love. Everything else is impotent. If you want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destroy the envy that is lurking in your heart, you must have created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your heart the atmosphere of love, and the secret of that atmosphere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you can learn at the foot of the Cross. "Love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envieth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"Love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vaunteth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 itself, is not puffed up." No, where there is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envy there will be no vaunting of oneself, no self-glorifying.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envious folk who are the swaggerers. Envy always forces a man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 assertion. Envy leads a man to disparage another, and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disparagement is always directed to the commendation of himself. If you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listen to an envious person, who is engaged in disparaging another, you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find that the whole process is a glorification of himself. There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nothing like envy for puffing us up. Envy vaunts itself by slighting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others. I have heard a man speak very critically and disparagingly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electric light, pointing out its irregularity and its defects, but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then he was a large shareholder in gas companies! And I think this has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 moral application. Our envy leads us to speak disparagingly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other people's excellences, in order that we may vaunt ourselves.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criticise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them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that we may puff up ourselves. Our envy makes us proud.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Love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envieth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not, and therefore it hasn't the progeny of envy--"it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vaunteth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 itself, is not puffed up."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"Love doth not behave itself unseemly." Envy does. Envy leads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self-vaunting, to swagger, to self-conceit, and self-conceit leads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unseemly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. The envious, conceited man 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for ever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pushing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himself to the front. He is always putting himself in evidence,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thrusting himself before the public gaze. In this Corinthian Church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every envious man was wanting to exhibit his own gift. They all wanted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to be at the front, and their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became unseemly. "Unseemly,"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or, as the word literally means,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mis-shapen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; their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became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shapeless, ugly; it had no form, no comeliness. It ignored all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claims of civility and grace. Well, I think we shall all feel that this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unseemliness of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is not unknown among us to-day. There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great deal of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even of Christians, which is shapeless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ugly. We are called by our Master to see to it that our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graceful and comely. They who ascend into the hill of the Lord have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only to have a pure heart, but clean hands. Their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is to be 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graceful as their principles are true. I think we might all give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little more concern to this--that we might emphasize the clean hands 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well as the pure heart, the seemly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as well as the secret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life. There are some men who even make their bluntness a boast,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others find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defences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for them in the excuse that "they mean well."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not enough. We have not only to mean well, but to seem well.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demand is for a pure heart and for clean hands. No man has a right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be blunt in his speech and shapeless and ugly in his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whatever may be the worth and rectitude of his meaning. A good picture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be greatly helped by good mounting. And so it is in the Christian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life--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is the mounting of character, and we are called upon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have the character good and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seemly. But when the unseemly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arises from envy, when pride makes us self-assertive, when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lust for praise leads us to trample upon others that we may display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ourselves, when this makes our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unseemly, there is only one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remedy. We must get our hearts filled with love, the cleansing love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which we may find at the Cross, and then all the unseemly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cease. "Love doth not behave itself unseemly."</w:t>
      </w:r>
    </w:p>
    <w:p w:rsidR="0004094D" w:rsidRDefault="006F6730" w:rsidP="00311974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"Love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seeketh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 her own." So far from rushing into any unseemliness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seeking to display itself, so far from trampling upon the rights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others, love does not even claim her own. "Love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seeketh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 her own."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She claims no rights except where moral principle is involved, and 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 she takes a stand, and the gates of hell cannot prevail against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her. There is a quaint, grey monument in the sweet old town of Appleby,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was built in the days of the Puritans, and on which these words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inscribed: "Maintain your loyalty; preserve your rights." Maintain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your rights! Aye, but they were the crown rights of manhood, freedom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oppose iniquity, freedom to worship God, and the very love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hearts of those strong old Puritans made them claim the rights,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support their claim by death. There are rights which true love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never relinquish. She will always seek her own. On the other hand,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 are rights which love is ever prepared to yield to others. If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love had a right to the uppermost seat at a feast, and somebody else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has got it, love would seek not her own, but would gracefully insist 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rights of the other. If love had a sitting in the Church of Christ,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came and found that someone else was seated there, love would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behave itself unseemly; love would seek not her own, but would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cheerfully seek a seat elsewhere. Is not this the way of love? Would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this be the way of Christ? How many opportunities there are,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whole round of life, where love might graciously abdicate its own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rights for the comfort and interest of others. Let us keep our eyes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open, that when the Master gives us such opportunity, we may use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according to His desire. And, some day, when the evening of our life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come, He will come to us, and because we have sought not our own, but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cheerfully yielded to others, He will whisper to us, "Friend, go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up higher," and the word will make us leap for joy as we enter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eternal world. "Love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seeketh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 her own."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11974" w:rsidRDefault="00311974" w:rsidP="00311974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11974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3D" w:rsidRDefault="0060443D" w:rsidP="00B2336A">
      <w:pPr>
        <w:spacing w:after="0" w:line="240" w:lineRule="auto"/>
      </w:pPr>
      <w:r>
        <w:separator/>
      </w:r>
    </w:p>
  </w:endnote>
  <w:endnote w:type="continuationSeparator" w:id="0">
    <w:p w:rsidR="0060443D" w:rsidRDefault="0060443D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1530CD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1530CD">
            <w:rPr>
              <w:rFonts w:asciiTheme="majorHAnsi" w:hAnsiTheme="majorHAnsi"/>
              <w:b/>
              <w:noProof/>
            </w:rPr>
            <w:fldChar w:fldCharType="separate"/>
          </w:r>
          <w:r w:rsidR="00D3190D">
            <w:rPr>
              <w:rFonts w:asciiTheme="majorHAnsi" w:hAnsiTheme="majorHAnsi"/>
              <w:b/>
              <w:noProof/>
            </w:rPr>
            <w:t>2</w:t>
          </w:r>
          <w:r w:rsidR="001530C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3D" w:rsidRDefault="0060443D" w:rsidP="00B2336A">
      <w:pPr>
        <w:spacing w:after="0" w:line="240" w:lineRule="auto"/>
      </w:pPr>
      <w:r>
        <w:separator/>
      </w:r>
    </w:p>
  </w:footnote>
  <w:footnote w:type="continuationSeparator" w:id="0">
    <w:p w:rsidR="0060443D" w:rsidRDefault="0060443D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0CD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974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26903"/>
    <w:rsid w:val="004379CE"/>
    <w:rsid w:val="0044147E"/>
    <w:rsid w:val="00441F2B"/>
    <w:rsid w:val="0044233B"/>
    <w:rsid w:val="004455E0"/>
    <w:rsid w:val="00446D76"/>
    <w:rsid w:val="00447459"/>
    <w:rsid w:val="0045064E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136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443D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98F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46B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E7CDA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90D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1FE7"/>
    <w:rsid w:val="00FB2676"/>
    <w:rsid w:val="00FB4BF5"/>
    <w:rsid w:val="00FB71E2"/>
    <w:rsid w:val="00FC0613"/>
    <w:rsid w:val="00FC1314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8D625-87B2-4070-BE8D-EACF7BF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47B9-C060-4C55-9F96-048A7741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20 The Modesty of Love: 1 Cor. 13:4,5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2020-03-30T18:35:00Z</dcterms:created>
  <dcterms:modified xsi:type="dcterms:W3CDTF">2021-02-25T10:24:00Z</dcterms:modified>
</cp:coreProperties>
</file>