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821307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10</w:t>
      </w:r>
      <w:r w:rsidR="00B0434E">
        <w:rPr>
          <w:b/>
          <w:sz w:val="32"/>
          <w:u w:val="single"/>
        </w:rPr>
        <w:t xml:space="preserve">. </w:t>
      </w:r>
      <w:r>
        <w:rPr>
          <w:b/>
          <w:sz w:val="32"/>
          <w:u w:val="single"/>
        </w:rPr>
        <w:t>WITHERED HANDS</w:t>
      </w:r>
      <w:r w:rsidR="00FF71EE">
        <w:rPr>
          <w:b/>
          <w:sz w:val="32"/>
          <w:u w:val="single"/>
        </w:rPr>
        <w:t xml:space="preserve"> 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ALL the miracles of our Lord are purposed to be symbols of analogous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works which can be wrought in the soul. "But that ye may know that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Son of Man hath power" to heal and emancipate the spirit He restored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paralyzed body to freedom. He drove the palsy out of the body as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token that He could drive the palsy out of the soul. He could impart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same strength and buoyancy and agility to the one as He had given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the other. And so it is with all the miracles of our Lord; they are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types of the "greater things than these" which He can work among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secret needs of the spirit. Here was a man with a withered hand.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legend comes along the centuries that he was a bricklayer, an ordinary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working man, who had been reduced to impotence by the loss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member he needed most. But his calamity had not embittered him or made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him spiritually insensitive. He was found in the synagogue seeking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communion with God. And there the Master met him and restored life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his withered limb, and he was whole again.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Now there are withered faculties of the soul. There are spiritual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members that can become dry and impotent. There are mysterious hands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can lose their grip and even their power to apprehend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heights. And a diseased faculty can impair the strength of the entire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life. It can check our spiritual progress, and impair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vigour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moral aspiration and service. And these withered limbs can be found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Church. They are brought into the place of worship, and they are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often taken out again withered and dead. We do not establish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communion with the Healer which insures the ministry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irresistible forces of grace.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 faculty of love can be a withered hand. It can shrivel away until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has no strength, no reach, no hold. I suppose we may test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quality of love by the length and strength of its apprehension. How far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can it stretch? What is the intensity of its grip? How long can it hold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out? The people who have the strongest love have the fullest assurance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moral triumph.. It is sometimes said that money can unlock any door.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statement is the merest nonsense. There are treasure-houses,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most real and the best, that money can never touch. Love is the great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"open sesame." A man with a fine love burns his way like fervent iron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through ice. He pierces through every difficulty, and nothing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allowed to obstruct his way. "Love never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faileth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." But when the love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itself begins to wither, like a limb that shrivels through lack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vitality, life is comparatively impotent. And how frequently we see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this spiritual tragedy! "I have something against thee, thou hast lost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thy first love." It is the disease of the withered hand. Something has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happened at the very fountains of vitality, and love sickens and dies.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 faculty of hope can be like a withered hand. Think for a moment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 man endowed with brilliant hope, pursuing some personal quest 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engaged in some social crusade. What power there is in his goings! What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spring there is in the feet of a man who "feels the days before him"!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man who lays hold of the triumph of to-morrow has a mighty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inspiration in the battle of to-day. The man who sees "the holy city,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New Jerusalem, coming down out of heaven from God" is a glorious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labourer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in the Jerusalem that is, seeking to transform and transfigure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into the light and beauty of his vision. The man endowed with hope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a magnificent worker. He sees the diamond in the carbon; he sees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finished garden in the desert waste. But if hope shrivels into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despondency, or dies away in despair, how helpless is the man who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touches the task! It is hope that fetches the bread that feeds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endeavour; it is hope that sustains the life. We are "saved by hope."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But let hope shrivel, and a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dulness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steals over the spirit; laxity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limpness take possession of the soul. When a man can say, "I have lost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my hope," he is a man with a withered hand.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lastRenderedPageBreak/>
        <w:t>The conscience can be a withered hand. A live conscience gives a man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fine, nervous, sensitive, "feeling" touch of the mind of God. It gives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 man a discerning apprehension of right and wrong. When the feeling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really sensitive, what confidence it imparts to life's movements, what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firmness, what motion, what decision! But the conscience can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benumbed. It can become as unresponsive as a paralyzed hand. Common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experience affords abundant illustration. There are many people who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were once endowed with a scrupulous moral sense, and in some way or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other it has lost its exquisiteness, and they no longer finely realize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will of God. The withering is made manifest in apparently small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disloyalties. We do not sustain the sense of honour in the full round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common life. There are ministers who are intensely scrupulous about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orthodoxy who are not equally scrupulous in more practical obligations.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They shrink from heresy; they do not shrink from debt. I have known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people deface other people's property by writing Scriptural texts upon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it! They have a sensitive desire to serve the Lord, but their honour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 keen enough to make them respect the common rights of their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fellows. And often the unscrupulous may degenerate into the vicious.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Moral unsoundness is like every other disease, it can proceed from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apparent trifle until it corrupts the pillars of the life. Poison can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begin with a pin-prick and may at length reach the heart. A withering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conscience is an unspeakable peril. A withering conscience indicates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a man is dead.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 xml:space="preserve">The will may be like a withered hand. What a strong,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pushful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resourceful hand it is when it is endowed with healthy vitality! But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when it withers, everything is touched with irresolution and hesitancy.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Nothing is initiated with power. Nothing is addressed with persistence.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Nothing is accomplished with decision. A feeble will makes all life's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doings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anaemic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. Everything is languid, from the sickly promise to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imperfect achievement.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19EF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What can we do with all or any of these faculties of the soul? We have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only one resource. We can bring them to Him who made them, and who can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remake them by the power of His grace. But we must bring them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deliberately, naming the withered member in the presence of our Lord.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must bring them submissively, laying aside all presumption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pride. We must bring them obediently, ready and willing to carry out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King's decrees. If He orders us to attempt the impossible, we must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attempt it. "Stretch forth thy hand!" The man might have replied,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"Master, that is just what I cannot do!" "Stretch forth thy hand,"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attempt being made, the needful power was found, and the man was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made whole. So must I bring my withered love to Him, and if need be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must "stretch it forth" in effort and service. If He bid me I must act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 though I have a healthy love, and in the very effort I shall find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have received it. I must bring my withered hope to Him. At His command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 must stretch it forth. I must act as a hopeful man, and I shall find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that the gracious light is restored.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Saviour's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power goes with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Saviour's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demand.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Saviour's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power is received in human obedience.</w:t>
      </w:r>
      <w:r w:rsidR="00C319E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4C" w:rsidRDefault="0059504C" w:rsidP="00B2336A">
      <w:pPr>
        <w:spacing w:after="0" w:line="240" w:lineRule="auto"/>
      </w:pPr>
      <w:r>
        <w:separator/>
      </w:r>
    </w:p>
  </w:endnote>
  <w:endnote w:type="continuationSeparator" w:id="0">
    <w:p w:rsidR="0059504C" w:rsidRDefault="0059504C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05063E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05063E">
            <w:rPr>
              <w:rFonts w:asciiTheme="majorHAnsi" w:hAnsiTheme="majorHAnsi"/>
              <w:b/>
              <w:noProof/>
            </w:rPr>
            <w:fldChar w:fldCharType="separate"/>
          </w:r>
          <w:r w:rsidR="000260FF">
            <w:rPr>
              <w:rFonts w:asciiTheme="majorHAnsi" w:hAnsiTheme="majorHAnsi"/>
              <w:b/>
              <w:noProof/>
            </w:rPr>
            <w:t>2</w:t>
          </w:r>
          <w:r w:rsidR="0005063E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4C" w:rsidRDefault="0059504C" w:rsidP="00B2336A">
      <w:pPr>
        <w:spacing w:after="0" w:line="240" w:lineRule="auto"/>
      </w:pPr>
      <w:r>
        <w:separator/>
      </w:r>
    </w:p>
  </w:footnote>
  <w:footnote w:type="continuationSeparator" w:id="0">
    <w:p w:rsidR="0059504C" w:rsidRDefault="0059504C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260FF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1F7CD8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504C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55B3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19EF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91E8E4-A8A4-48BD-A939-7E703EA5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2D720-B895-4890-A76E-17FC0C39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10 Withered Hands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2020-03-27T10:23:00Z</dcterms:created>
  <dcterms:modified xsi:type="dcterms:W3CDTF">2021-02-25T10:43:00Z</dcterms:modified>
</cp:coreProperties>
</file>