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96B17" w:rsidP="003F27C1">
      <w:pPr>
        <w:spacing w:line="240" w:lineRule="auto"/>
        <w:rPr>
          <w:b/>
          <w:sz w:val="32"/>
          <w:u w:val="single"/>
        </w:rPr>
      </w:pPr>
      <w:r>
        <w:rPr>
          <w:b/>
          <w:sz w:val="32"/>
          <w:u w:val="single"/>
        </w:rPr>
        <w:t>26</w:t>
      </w:r>
      <w:r w:rsidR="003F27C1">
        <w:rPr>
          <w:b/>
          <w:sz w:val="32"/>
          <w:u w:val="single"/>
        </w:rPr>
        <w:t xml:space="preserve">. </w:t>
      </w:r>
      <w:r w:rsidR="00861816">
        <w:rPr>
          <w:b/>
          <w:sz w:val="32"/>
          <w:u w:val="single"/>
        </w:rPr>
        <w:t xml:space="preserve">THE </w:t>
      </w:r>
      <w:r>
        <w:rPr>
          <w:b/>
          <w:sz w:val="32"/>
          <w:u w:val="single"/>
        </w:rPr>
        <w:t>VALLEY OF VISION</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896B17">
        <w:rPr>
          <w:rFonts w:cstheme="minorHAnsi"/>
          <w:i/>
          <w:sz w:val="24"/>
          <w:szCs w:val="24"/>
        </w:rPr>
        <w:t>The valley of vision</w:t>
      </w:r>
      <w:r w:rsidR="00861816">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896B17">
        <w:rPr>
          <w:rFonts w:asciiTheme="minorHAnsi" w:hAnsiTheme="minorHAnsi" w:cstheme="minorHAnsi"/>
          <w:i/>
          <w:sz w:val="22"/>
          <w:szCs w:val="22"/>
        </w:rPr>
        <w:t>22</w:t>
      </w:r>
      <w:r w:rsidR="00861816">
        <w:rPr>
          <w:rFonts w:asciiTheme="minorHAnsi" w:hAnsiTheme="minorHAnsi" w:cstheme="minorHAnsi"/>
          <w:i/>
          <w:sz w:val="22"/>
          <w:szCs w:val="22"/>
        </w:rPr>
        <w:t>:</w:t>
      </w:r>
      <w:r w:rsidR="00896B17">
        <w:rPr>
          <w:rFonts w:asciiTheme="minorHAnsi" w:hAnsiTheme="minorHAnsi" w:cstheme="minorHAnsi"/>
          <w:i/>
          <w:sz w:val="22"/>
          <w:szCs w:val="22"/>
        </w:rPr>
        <w:t>5</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very strange conjunction. We could have understood the phrase had it been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hill of vision." It is the mountain summit which </w:t>
      </w:r>
      <w:r w:rsidR="00896B17">
        <w:rPr>
          <w:rFonts w:asciiTheme="minorHAnsi" w:hAnsiTheme="minorHAnsi" w:cstheme="minorHAnsi"/>
          <w:sz w:val="22"/>
          <w:szCs w:val="22"/>
        </w:rPr>
        <w:t>is usually associated with out</w:t>
      </w:r>
      <w:r w:rsidRPr="00991FE3">
        <w:rPr>
          <w:rFonts w:asciiTheme="minorHAnsi" w:hAnsiTheme="minorHAnsi" w:cstheme="minorHAnsi"/>
          <w:sz w:val="22"/>
          <w:szCs w:val="22"/>
        </w:rPr>
        <w:t xml:space="preserve">look. One remembers </w:t>
      </w:r>
      <w:r w:rsidR="00837CC2">
        <w:rPr>
          <w:rFonts w:asciiTheme="minorHAnsi" w:hAnsiTheme="minorHAnsi" w:cstheme="minorHAnsi"/>
          <w:sz w:val="22"/>
          <w:szCs w:val="22"/>
        </w:rPr>
        <w:t>"</w:t>
      </w:r>
      <w:r w:rsidR="00896B17">
        <w:rPr>
          <w:rFonts w:asciiTheme="minorHAnsi" w:hAnsiTheme="minorHAnsi" w:cstheme="minorHAnsi"/>
          <w:sz w:val="22"/>
          <w:szCs w:val="22"/>
        </w:rPr>
        <w:t>T</w:t>
      </w:r>
      <w:r w:rsidRPr="00991FE3">
        <w:rPr>
          <w:rFonts w:asciiTheme="minorHAnsi" w:hAnsiTheme="minorHAnsi" w:cstheme="minorHAnsi"/>
          <w:sz w:val="22"/>
          <w:szCs w:val="22"/>
        </w:rPr>
        <w:t>he high h</w:t>
      </w:r>
      <w:r w:rsidR="00896B17">
        <w:rPr>
          <w:rFonts w:asciiTheme="minorHAnsi" w:hAnsiTheme="minorHAnsi" w:cstheme="minorHAnsi"/>
          <w:sz w:val="22"/>
          <w:szCs w:val="22"/>
        </w:rPr>
        <w:t>ill, called Clear,"</w:t>
      </w:r>
      <w:r w:rsidRPr="00991FE3">
        <w:rPr>
          <w:rFonts w:asciiTheme="minorHAnsi" w:hAnsiTheme="minorHAnsi" w:cstheme="minorHAnsi"/>
          <w:sz w:val="22"/>
          <w:szCs w:val="22"/>
        </w:rPr>
        <w:t xml:space="preserve"> where Christian and Hopeful could dimly see the gates and also some of the glory of the celestial city. But here it is the valley which is the home of vision. The outlook is given in seeming imprisonment. We are shut in by surrounding hills, and our sight attains finer perception and range. The limitation</w:t>
      </w:r>
      <w:r w:rsidR="00896B17">
        <w:rPr>
          <w:rFonts w:asciiTheme="minorHAnsi" w:hAnsiTheme="minorHAnsi" w:cstheme="minorHAnsi"/>
          <w:sz w:val="22"/>
          <w:szCs w:val="22"/>
        </w:rPr>
        <w:t xml:space="preserve"> becomes the minister of expan</w:t>
      </w:r>
      <w:r w:rsidRPr="00991FE3">
        <w:rPr>
          <w:rFonts w:asciiTheme="minorHAnsi" w:hAnsiTheme="minorHAnsi" w:cstheme="minorHAnsi"/>
          <w:sz w:val="22"/>
          <w:szCs w:val="22"/>
        </w:rPr>
        <w:t>sion. The big wonder is born in a narrow place. I remember my surprise when I paid my first visit to the Tower of London. At one point we were taken along a narrow, dingy passage which opened into the gloomy chamber where the Crown jewels were kept. One was almost startled to see those flashing jewels in s</w:t>
      </w:r>
      <w:r w:rsidR="00896B17">
        <w:rPr>
          <w:rFonts w:asciiTheme="minorHAnsi" w:hAnsiTheme="minorHAnsi" w:cstheme="minorHAnsi"/>
          <w:sz w:val="22"/>
          <w:szCs w:val="22"/>
        </w:rPr>
        <w:t>uch confined and grey surround</w:t>
      </w:r>
      <w:r w:rsidRPr="00991FE3">
        <w:rPr>
          <w:rFonts w:asciiTheme="minorHAnsi" w:hAnsiTheme="minorHAnsi" w:cstheme="minorHAnsi"/>
          <w:sz w:val="22"/>
          <w:szCs w:val="22"/>
        </w:rPr>
        <w:t>ings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but a similar wonder often startles the saint when</w:t>
      </w:r>
      <w:r w:rsidR="00896B17">
        <w:rPr>
          <w:rFonts w:asciiTheme="minorHAnsi" w:hAnsiTheme="minorHAnsi" w:cstheme="minorHAnsi"/>
          <w:sz w:val="22"/>
          <w:szCs w:val="22"/>
        </w:rPr>
        <w:t>, in some gloomy valley experi</w:t>
      </w:r>
      <w:r w:rsidRPr="00991FE3">
        <w:rPr>
          <w:rFonts w:asciiTheme="minorHAnsi" w:hAnsiTheme="minorHAnsi" w:cstheme="minorHAnsi"/>
          <w:sz w:val="22"/>
          <w:szCs w:val="22"/>
        </w:rPr>
        <w:t xml:space="preserve">ences, there flash upon him the unsearchable riches of Christ.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now take this word from the spiritual experience of Horace Bushnell: </w:t>
      </w:r>
      <w:r w:rsidR="007E2D55">
        <w:rPr>
          <w:rFonts w:asciiTheme="minorHAnsi" w:hAnsiTheme="minorHAnsi" w:cstheme="minorHAnsi"/>
          <w:sz w:val="22"/>
          <w:szCs w:val="22"/>
        </w:rPr>
        <w:t>"</w:t>
      </w:r>
      <w:r w:rsidRPr="00991FE3">
        <w:rPr>
          <w:rFonts w:asciiTheme="minorHAnsi" w:hAnsiTheme="minorHAnsi" w:cstheme="minorHAnsi"/>
          <w:sz w:val="22"/>
          <w:szCs w:val="22"/>
        </w:rPr>
        <w:t>I have learned more of experimental religion since my little boy died than in all my life before.'' Bushnell had had many rare experiences on the mountain-top, but they were nothing to the visions that were unveiled to him in the valley. The darker school gave him the finer sight. A</w:t>
      </w:r>
      <w:r w:rsidR="00896B17">
        <w:rPr>
          <w:rFonts w:asciiTheme="minorHAnsi" w:hAnsiTheme="minorHAnsi" w:cstheme="minorHAnsi"/>
          <w:sz w:val="22"/>
          <w:szCs w:val="22"/>
        </w:rPr>
        <w:t>nd may we not reverently remem</w:t>
      </w:r>
      <w:r w:rsidRPr="00991FE3">
        <w:rPr>
          <w:rFonts w:asciiTheme="minorHAnsi" w:hAnsiTheme="minorHAnsi" w:cstheme="minorHAnsi"/>
          <w:sz w:val="22"/>
          <w:szCs w:val="22"/>
        </w:rPr>
        <w:t xml:space="preserve">ber the word which is spoken of our Lord, that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 learned obedience by the things which He </w:t>
      </w:r>
      <w:r w:rsidR="00896B17">
        <w:rPr>
          <w:rFonts w:asciiTheme="minorHAnsi" w:hAnsiTheme="minorHAnsi" w:cstheme="minorHAnsi"/>
          <w:sz w:val="22"/>
          <w:szCs w:val="22"/>
        </w:rPr>
        <w:t>suffered.'' That mysterious en</w:t>
      </w:r>
      <w:r w:rsidRPr="00991FE3">
        <w:rPr>
          <w:rFonts w:asciiTheme="minorHAnsi" w:hAnsiTheme="minorHAnsi" w:cstheme="minorHAnsi"/>
          <w:sz w:val="22"/>
          <w:szCs w:val="22"/>
        </w:rPr>
        <w:t xml:space="preserve">richment came to Him in the valley. And indeed, we may be perfectly sure </w:t>
      </w:r>
      <w:r w:rsidR="00896B17">
        <w:rPr>
          <w:rFonts w:asciiTheme="minorHAnsi" w:hAnsiTheme="minorHAnsi" w:cstheme="minorHAnsi"/>
          <w:sz w:val="22"/>
          <w:szCs w:val="22"/>
        </w:rPr>
        <w:t>that mil</w:t>
      </w:r>
      <w:r w:rsidRPr="00991FE3">
        <w:rPr>
          <w:rFonts w:asciiTheme="minorHAnsi" w:hAnsiTheme="minorHAnsi" w:cstheme="minorHAnsi"/>
          <w:sz w:val="22"/>
          <w:szCs w:val="22"/>
        </w:rPr>
        <w:t>lions of God</w:t>
      </w:r>
      <w:r w:rsidR="00896B17">
        <w:rPr>
          <w:rFonts w:asciiTheme="minorHAnsi" w:hAnsiTheme="minorHAnsi" w:cstheme="minorHAnsi"/>
          <w:sz w:val="22"/>
          <w:szCs w:val="22"/>
        </w:rPr>
        <w:t>'s children have found enlarge</w:t>
      </w:r>
      <w:r w:rsidRPr="00991FE3">
        <w:rPr>
          <w:rFonts w:asciiTheme="minorHAnsi" w:hAnsiTheme="minorHAnsi" w:cstheme="minorHAnsi"/>
          <w:sz w:val="22"/>
          <w:szCs w:val="22"/>
        </w:rPr>
        <w:t>ment in the valley. They have begun to see, or they have strengthened their sight, in the very season when they were blinded with tears. It is in the valley that we see into the heart of God. There are narrow roads in the valley in w</w:t>
      </w:r>
      <w:r w:rsidR="00896B17">
        <w:rPr>
          <w:rFonts w:asciiTheme="minorHAnsi" w:hAnsiTheme="minorHAnsi" w:cstheme="minorHAnsi"/>
          <w:sz w:val="22"/>
          <w:szCs w:val="22"/>
        </w:rPr>
        <w:t>hich</w:t>
      </w:r>
      <w:r w:rsidRPr="00991FE3">
        <w:rPr>
          <w:rFonts w:asciiTheme="minorHAnsi" w:hAnsiTheme="minorHAnsi" w:cstheme="minorHAnsi"/>
          <w:sz w:val="22"/>
          <w:szCs w:val="22"/>
        </w:rPr>
        <w:t xml:space="preserve"> we share </w:t>
      </w:r>
      <w:r w:rsidR="00837CC2">
        <w:rPr>
          <w:rFonts w:asciiTheme="minorHAnsi" w:hAnsiTheme="minorHAnsi" w:cstheme="minorHAnsi"/>
          <w:sz w:val="22"/>
          <w:szCs w:val="22"/>
        </w:rPr>
        <w:t>"</w:t>
      </w:r>
      <w:r w:rsidR="00896B17">
        <w:rPr>
          <w:rFonts w:asciiTheme="minorHAnsi" w:hAnsiTheme="minorHAnsi" w:cstheme="minorHAnsi"/>
          <w:sz w:val="22"/>
          <w:szCs w:val="22"/>
        </w:rPr>
        <w:t>t</w:t>
      </w:r>
      <w:r w:rsidRPr="00991FE3">
        <w:rPr>
          <w:rFonts w:asciiTheme="minorHAnsi" w:hAnsiTheme="minorHAnsi" w:cstheme="minorHAnsi"/>
          <w:sz w:val="22"/>
          <w:szCs w:val="22"/>
        </w:rPr>
        <w:t>he fellowship of His suffe</w:t>
      </w:r>
      <w:r w:rsidR="00896B17">
        <w:rPr>
          <w:rFonts w:asciiTheme="minorHAnsi" w:hAnsiTheme="minorHAnsi" w:cstheme="minorHAnsi"/>
          <w:sz w:val="22"/>
          <w:szCs w:val="22"/>
        </w:rPr>
        <w:t>rings," and in that sacred com</w:t>
      </w:r>
      <w:r w:rsidRPr="00991FE3">
        <w:rPr>
          <w:rFonts w:asciiTheme="minorHAnsi" w:hAnsiTheme="minorHAnsi" w:cstheme="minorHAnsi"/>
          <w:sz w:val="22"/>
          <w:szCs w:val="22"/>
        </w:rPr>
        <w:t xml:space="preserve">munion we begin to see a little way into the dark mysteries of His Cross. It is because, in our own degree, we are like Him, that we see Him a little </w:t>
      </w:r>
      <w:r w:rsidR="00837CC2">
        <w:rPr>
          <w:rFonts w:asciiTheme="minorHAnsi" w:hAnsiTheme="minorHAnsi" w:cstheme="minorHAnsi"/>
          <w:sz w:val="22"/>
          <w:szCs w:val="22"/>
        </w:rPr>
        <w:t>"</w:t>
      </w:r>
      <w:r w:rsidR="00896B17">
        <w:rPr>
          <w:rFonts w:asciiTheme="minorHAnsi" w:hAnsiTheme="minorHAnsi" w:cstheme="minorHAnsi"/>
          <w:sz w:val="22"/>
          <w:szCs w:val="22"/>
        </w:rPr>
        <w:t>as He is."</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So that w</w:t>
      </w:r>
      <w:r w:rsidR="00896B17">
        <w:rPr>
          <w:rFonts w:asciiTheme="minorHAnsi" w:hAnsiTheme="minorHAnsi" w:cstheme="minorHAnsi"/>
          <w:sz w:val="22"/>
          <w:szCs w:val="22"/>
        </w:rPr>
        <w:t xml:space="preserve">hen we are led into </w:t>
      </w:r>
      <w:proofErr w:type="spellStart"/>
      <w:r w:rsidR="00896B17">
        <w:rPr>
          <w:rFonts w:asciiTheme="minorHAnsi" w:hAnsiTheme="minorHAnsi" w:cstheme="minorHAnsi"/>
          <w:sz w:val="22"/>
          <w:szCs w:val="22"/>
        </w:rPr>
        <w:t>sombre</w:t>
      </w:r>
      <w:proofErr w:type="spellEnd"/>
      <w:r w:rsidR="00896B17">
        <w:rPr>
          <w:rFonts w:asciiTheme="minorHAnsi" w:hAnsiTheme="minorHAnsi" w:cstheme="minorHAnsi"/>
          <w:sz w:val="22"/>
          <w:szCs w:val="22"/>
        </w:rPr>
        <w:t xml:space="preserve"> val</w:t>
      </w:r>
      <w:r w:rsidRPr="00991FE3">
        <w:rPr>
          <w:rFonts w:asciiTheme="minorHAnsi" w:hAnsiTheme="minorHAnsi" w:cstheme="minorHAnsi"/>
          <w:sz w:val="22"/>
          <w:szCs w:val="22"/>
        </w:rPr>
        <w:t xml:space="preserve">leys, let us humbly and expectantly assume that we are in the place of vision. Maybe the Lord is going to anoint our eyes with eye-salve, and He will impart unto us one of His secrets. Perhaps it was needful that we should be led into the valley in order that we might receive our sight. And thus life's valleys will be found to be the abodes of the divine mercy as well as those breezy heights which catch the first beams of the rising sun. Even in the valley we may see the King in His beauty, and the land that is very far off.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8A" w:rsidRDefault="00E4268A" w:rsidP="00B2336A">
      <w:pPr>
        <w:spacing w:after="0" w:line="240" w:lineRule="auto"/>
      </w:pPr>
      <w:r>
        <w:separator/>
      </w:r>
    </w:p>
  </w:endnote>
  <w:endnote w:type="continuationSeparator" w:id="0">
    <w:p w:rsidR="00E4268A" w:rsidRDefault="00E4268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611482">
            <w:rPr>
              <w:rFonts w:asciiTheme="majorHAnsi" w:hAnsiTheme="majorHAnsi"/>
              <w:b/>
              <w:noProof/>
            </w:rPr>
            <w:fldChar w:fldCharType="begin"/>
          </w:r>
          <w:r>
            <w:rPr>
              <w:rFonts w:asciiTheme="majorHAnsi" w:hAnsiTheme="majorHAnsi"/>
              <w:b/>
              <w:noProof/>
            </w:rPr>
            <w:instrText xml:space="preserve"> PAGE  \* MERGEFORMAT </w:instrText>
          </w:r>
          <w:r w:rsidR="00611482">
            <w:rPr>
              <w:rFonts w:asciiTheme="majorHAnsi" w:hAnsiTheme="majorHAnsi"/>
              <w:b/>
              <w:noProof/>
            </w:rPr>
            <w:fldChar w:fldCharType="separate"/>
          </w:r>
          <w:r w:rsidR="00A7357C">
            <w:rPr>
              <w:rFonts w:asciiTheme="majorHAnsi" w:hAnsiTheme="majorHAnsi"/>
              <w:b/>
              <w:noProof/>
            </w:rPr>
            <w:t>1</w:t>
          </w:r>
          <w:r w:rsidR="00611482">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8A" w:rsidRDefault="00E4268A" w:rsidP="00B2336A">
      <w:pPr>
        <w:spacing w:after="0" w:line="240" w:lineRule="auto"/>
      </w:pPr>
      <w:r>
        <w:separator/>
      </w:r>
    </w:p>
  </w:footnote>
  <w:footnote w:type="continuationSeparator" w:id="0">
    <w:p w:rsidR="00E4268A" w:rsidRDefault="00E4268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1760B"/>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773"/>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503AF"/>
    <w:rsid w:val="00551B1C"/>
    <w:rsid w:val="005523C8"/>
    <w:rsid w:val="00553C6D"/>
    <w:rsid w:val="005552F7"/>
    <w:rsid w:val="0056503C"/>
    <w:rsid w:val="00565AE0"/>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76A6F"/>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6F6E3C"/>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357C"/>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9AE"/>
    <w:rsid w:val="00E26EC4"/>
    <w:rsid w:val="00E2731B"/>
    <w:rsid w:val="00E31B1B"/>
    <w:rsid w:val="00E3226F"/>
    <w:rsid w:val="00E325AE"/>
    <w:rsid w:val="00E341CC"/>
    <w:rsid w:val="00E35486"/>
    <w:rsid w:val="00E4268A"/>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08F9C-EE65-49B0-9B78-402850B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745A-3E15-4F4E-8EFE-F21FC36A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26 The Valley of Vision: Isaiah 22:5</dc:subject>
  <dc:creator>Jonathan Verdon-Smith</dc:creator>
  <cp:keywords>THE EAGLE LIFE; JOHN H. JOWETT; SERMONS</cp:keywords>
  <cp:lastModifiedBy>Jonathan Verdon-Smith</cp:lastModifiedBy>
  <cp:revision>5</cp:revision>
  <dcterms:created xsi:type="dcterms:W3CDTF">2020-04-25T15:39:00Z</dcterms:created>
  <dcterms:modified xsi:type="dcterms:W3CDTF">2021-02-25T10:54:00Z</dcterms:modified>
</cp:coreProperties>
</file>