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2C7BBA" w:rsidP="003755F9">
      <w:pPr>
        <w:spacing w:line="240" w:lineRule="auto"/>
        <w:rPr>
          <w:b/>
          <w:sz w:val="24"/>
        </w:rPr>
      </w:pPr>
      <w:r>
        <w:rPr>
          <w:b/>
          <w:sz w:val="24"/>
        </w:rPr>
        <w:t>THE SILVER LINING</w:t>
      </w:r>
      <w:r w:rsidR="00FF71EE">
        <w:rPr>
          <w:b/>
          <w:sz w:val="24"/>
        </w:rPr>
        <w:t xml:space="preserve"> - </w:t>
      </w:r>
      <w:r>
        <w:rPr>
          <w:b/>
          <w:sz w:val="24"/>
        </w:rPr>
        <w:t>MESSAGES OF HOPE AND CHEER</w:t>
      </w:r>
      <w:r w:rsidR="00FF71EE">
        <w:rPr>
          <w:b/>
          <w:sz w:val="24"/>
        </w:rPr>
        <w:t xml:space="preserve"> BY JOHN H. JOWETT</w:t>
      </w:r>
    </w:p>
    <w:p w:rsidR="00FF71EE" w:rsidRPr="00B22470" w:rsidRDefault="0031185F" w:rsidP="003755F9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22. </w:t>
      </w:r>
      <w:r w:rsidR="00282C5D">
        <w:rPr>
          <w:b/>
          <w:sz w:val="32"/>
          <w:u w:val="single"/>
        </w:rPr>
        <w:t>WEALTH THAT NEVER FAILS</w:t>
      </w:r>
      <w:r w:rsidR="00FF71EE">
        <w:rPr>
          <w:b/>
          <w:sz w:val="32"/>
          <w:u w:val="single"/>
        </w:rPr>
        <w:t xml:space="preserve"> by JOHN H. JOWETT</w:t>
      </w:r>
    </w:p>
    <w:p w:rsidR="00042610" w:rsidRPr="001C1EB9" w:rsidRDefault="00282C5D" w:rsidP="003755F9">
      <w:pPr>
        <w:spacing w:line="240" w:lineRule="auto"/>
        <w:ind w:left="720"/>
        <w:rPr>
          <w:i/>
        </w:rPr>
      </w:pPr>
      <w:r w:rsidRPr="00282C5D">
        <w:rPr>
          <w:rFonts w:cstheme="minorHAnsi"/>
          <w:i/>
          <w:sz w:val="24"/>
          <w:szCs w:val="24"/>
        </w:rPr>
        <w:t>"The unsearchable riches of Christ."</w:t>
      </w:r>
    </w:p>
    <w:p w:rsidR="003755F9" w:rsidRDefault="00282C5D" w:rsidP="003755F9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Ephesians 3:8</w:t>
      </w:r>
    </w:p>
    <w:bookmarkEnd w:id="0"/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 xml:space="preserve">"THE unsearchable riches!" The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inexplorable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wealth, ranging vein beyond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vein, mine beyond mine, in land beyond land, in continent beyond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continent! "The unsearchable riches of Christ!" And then, side by side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with this immeasurable glory, the apostle puts himself. "Unto me, who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am less than the least of all saints, is this grace given!"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 xml:space="preserve">What an arresting and daring conjunction! "The unsearchable riches" </w:t>
      </w:r>
      <w:r w:rsidR="005503AF">
        <w:rPr>
          <w:rFonts w:asciiTheme="minorHAnsi" w:hAnsiTheme="minorHAnsi" w:cstheme="minorHAnsi"/>
          <w:sz w:val="22"/>
          <w:szCs w:val="22"/>
        </w:rPr>
        <w:t>...</w:t>
      </w:r>
      <w:r w:rsidRPr="0014062D">
        <w:rPr>
          <w:rFonts w:asciiTheme="minorHAnsi" w:hAnsiTheme="minorHAnsi" w:cstheme="minorHAnsi"/>
          <w:sz w:val="22"/>
          <w:szCs w:val="22"/>
        </w:rPr>
        <w:t xml:space="preserve"> "me, the least of all saints!" It is like some solitary mountaineer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contemplating the uplifted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splendours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of Mont Blanc. "The unsearchable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riches" </w:t>
      </w:r>
      <w:r w:rsidR="005503AF">
        <w:rPr>
          <w:rFonts w:asciiTheme="minorHAnsi" w:hAnsiTheme="minorHAnsi" w:cstheme="minorHAnsi"/>
          <w:sz w:val="22"/>
          <w:szCs w:val="22"/>
        </w:rPr>
        <w:t>...</w:t>
      </w:r>
      <w:r w:rsidRPr="0014062D">
        <w:rPr>
          <w:rFonts w:asciiTheme="minorHAnsi" w:hAnsiTheme="minorHAnsi" w:cstheme="minorHAnsi"/>
          <w:sz w:val="22"/>
          <w:szCs w:val="22"/>
        </w:rPr>
        <w:t xml:space="preserve"> "unto me </w:t>
      </w:r>
      <w:r w:rsidR="005503AF">
        <w:rPr>
          <w:rFonts w:asciiTheme="minorHAnsi" w:hAnsiTheme="minorHAnsi" w:cstheme="minorHAnsi"/>
          <w:sz w:val="22"/>
          <w:szCs w:val="22"/>
        </w:rPr>
        <w:t>...</w:t>
      </w:r>
      <w:r w:rsidRPr="0014062D">
        <w:rPr>
          <w:rFonts w:asciiTheme="minorHAnsi" w:hAnsiTheme="minorHAnsi" w:cstheme="minorHAnsi"/>
          <w:sz w:val="22"/>
          <w:szCs w:val="22"/>
        </w:rPr>
        <w:t xml:space="preserve"> given!" I turned my eyes away from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printed page, and I saw a bee exploring the wealth of a nasturtium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flower. Then I thought of all the flowers in the garden, and of all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flowers in my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neighbourhood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>, and of all the flowers in my country,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growing in quiet meadows, on heathery moor, and in twilight glen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then my imagination roamed away to the floral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splendours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of other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lands, bending on the blowing plain or nestling in the hollows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towering heights, and still further ran my thought to the inconceivable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luxuriance of the tropics. And then I came back to my bee, as it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visited the hearts of the single flowers in my garden; I thought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that bee setting out to explore the floral wonders of the universe;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then I came back to the apostle, equally busy, extracting juices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"sweeter than honey and the honeycomb," and almost bewildered by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vast and overwhelming glories of his inheritance. "The unsearchable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riches of Christ" </w:t>
      </w:r>
      <w:r w:rsidR="005503AF">
        <w:rPr>
          <w:rFonts w:asciiTheme="minorHAnsi" w:hAnsiTheme="minorHAnsi" w:cstheme="minorHAnsi"/>
          <w:sz w:val="22"/>
          <w:szCs w:val="22"/>
        </w:rPr>
        <w:t>...</w:t>
      </w:r>
      <w:r w:rsidRPr="0014062D">
        <w:rPr>
          <w:rFonts w:asciiTheme="minorHAnsi" w:hAnsiTheme="minorHAnsi" w:cstheme="minorHAnsi"/>
          <w:sz w:val="22"/>
          <w:szCs w:val="22"/>
        </w:rPr>
        <w:t xml:space="preserve"> "unto me" given, "who am less than the least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all saints!" The wealth is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inexplorable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>. It cannot be pegged out. It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cannot be finally traced. No inventory can be given. There is always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beyond! His riches are inexhaustible.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9B029A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"The first-born sons of light</w:t>
      </w:r>
    </w:p>
    <w:p w:rsidR="003755F9" w:rsidRDefault="0014062D" w:rsidP="009B029A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Desire in vain its depths to see,</w:t>
      </w:r>
    </w:p>
    <w:p w:rsidR="003755F9" w:rsidRDefault="0014062D" w:rsidP="009B029A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They cannot tell the mystery,</w:t>
      </w:r>
    </w:p>
    <w:p w:rsidR="003755F9" w:rsidRDefault="0014062D" w:rsidP="009B029A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The length and breadth and height."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Let us turn our contemplation to one or two aspects of this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"unsearchable" wealth. The Lord Jesus Christ has created so exacting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conception of Himself in the minds of men that no ministry of man can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satisfy it. No human ministry can express it. In all our best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representations of the Lord there is always a missing something, 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"unsearchable" something, which the most masterly fingers cannot span.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Art cannot express Him. I gazed, the other day, upon a powerful picture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our Saviour in conversation with Simon Peter. They were sitting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together in Peter's fishing-boat, drawn up upon the beach, and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disciple was busy mending his nets. And as I looked upon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fisherman--strong, muscular, brawny, and watched him as he strayed 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fingers, and lifted his keen, restless, impulsive, friendly eyes upon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his Master--I said to myself, "That's my Peter! Whenever in coming days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 seek communion with him, this is the likeness that will occupy my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vision! I want no other! The inspired artist has given me Simon Peter,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I am satisfied!" But when I turned from the fisherman to his Lord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my heart gave no leap of contented recognition. No, it was not my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Saviour! There were lines of suggestive strength and beauty, but my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heart withheld its homage. There was amazing wealth in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representation, but who can express "the unsearchable riches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Christ"? "No, that is not my Saviour," I said, and I turned away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unsatisfied.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Nor can literature express Him. The finest lineaments leave the half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untold. I suppose that Tennyson has given us his conception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Christ-man in King Arthur, as Thackeray has given us his in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delicate and lovely likeness of Colonel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Newcome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>, but when our hearts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have kindled and glowed in their masculine refinements, when we have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stood wondering at the mingled strength and </w:t>
      </w:r>
      <w:r w:rsidRPr="0014062D">
        <w:rPr>
          <w:rFonts w:asciiTheme="minorHAnsi" w:hAnsiTheme="minorHAnsi" w:cstheme="minorHAnsi"/>
          <w:sz w:val="22"/>
          <w:szCs w:val="22"/>
        </w:rPr>
        <w:lastRenderedPageBreak/>
        <w:t>transparency of their life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as it moves and shines like a glassy sea, our very wonder is chilled if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we are told that the likeness must be interpreted as the representation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our Lord. No, a fine man, but not my Saviour! The heart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unsatisfied. And so it is with all human ministries, with music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literature and art--they can give us a little of the glory, they can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give us diamond wealth as we see it in the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jeweller's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window, but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diamond mines are unexplored. So exacting is the conception which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Lord Himself has given us, that no human representation is possible,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all our expectations fall dispirited before every attempt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portray "the unsearchable riches of Christ."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But it is not only that our Saviour has created an exacting conception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Himself, He has also, by His "unsearchable riches," created 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exacting ideal of human possibility. When His disciples have been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emancipated from the bondage of sin, and have been led to occupy some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radiant summit in the realm of piety and virtue, even in the midst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their highest attainment they have an overwhelming sense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inexhaustible glories beyond. That was not characteristic of Stoicism.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Stoic got his feet planted upon a lower height, and abode there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undisturbed satisfaction. Most certainly it was not characteristic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Pharisee. The tragedy of the Pharisee was this--he had finally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attained, all his riches were in possession, he had arrived.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Pharisaism</w:t>
      </w:r>
      <w:proofErr w:type="spellEnd"/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had a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jeweller's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window, it had no mines. It spent its time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window-dressing, it never set out on wondering explorations. But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Lord Jesus has created an ideal of character, and has opened out dim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enticing vistas of possibility which leave us, after every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conquest, with new dominions yet to be won. Every summit brings a new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revelation, the reward of every attainment is a vision of further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glory. And so it happens that, altogether unlike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Pharisaism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>, in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ranks of the Lord's disciples the best are the lowliest, those who are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furthest up the slopes are the least conscious of their attainments,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for they contemplate, with breathless reverence, the far-spreading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glories of their "unsearchable riches" in Christ. "Not as though I had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already attained, or were already perfect, but I press on </w:t>
      </w:r>
      <w:r w:rsidR="005503AF">
        <w:rPr>
          <w:rFonts w:asciiTheme="minorHAnsi" w:hAnsiTheme="minorHAnsi" w:cstheme="minorHAnsi"/>
          <w:sz w:val="22"/>
          <w:szCs w:val="22"/>
        </w:rPr>
        <w:t>...</w:t>
      </w:r>
      <w:r w:rsidRPr="0014062D">
        <w:rPr>
          <w:rFonts w:asciiTheme="minorHAnsi" w:hAnsiTheme="minorHAnsi" w:cstheme="minorHAnsi"/>
          <w:sz w:val="22"/>
          <w:szCs w:val="22"/>
        </w:rPr>
        <w:t>!"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"Unsearchable riches!" We cannot compute their glory in Christ our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Lord, we cannot put our finger upon their limits in human possibility,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and, thirdly, we cannot exhaust their Dowers of application to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ever-changing conditions in human life and destiny. In the Christian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life new conditions never find us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resourceless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>. Our wealth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inexhaustible, and always manifests itself as current coin. An old well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was pointed out to me the other day, of which there are records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stretching back through many centuries. I thought of the strangely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varied and changing life, which had gathered about its birth, and how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it had abundantly satisfied the needs of different environments that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had passed away like dissolving views. Here had come the wandering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minstrel, and the devout monk, and the tired soldier, and the itinerant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evangelist, and the farmer and the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labourer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>, and the woman and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child, and the spring had never failed! Through mediaeval days, and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wonderful light of the Renaissance, and in the fierce, stern days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martial enterprise, and amid the ferment of the Reformation, and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later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kindlings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of the evangelical revival, down to our own day, when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nothing harsh or hard seems to disturb the pastoral peace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simplicity, the well has been flowing, a minister of unceasing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refreshment.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It is so with the inexhaustible "riches of Christ," their glory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found in their immediate applicability to all the changes of our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changing years. They never leave us, we never have to discard them,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they are always up-to-date and pertinent. We can begin to use them when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we are young. It is beautiful, and to me always very wonderful, that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our little ones can begin to handle the unsearchable wealth of Christ.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Our "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weeniest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bairns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>" paddle in the unsearchable sea, and if you lift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your eyes you may see that same ocean carrying the great liner upon its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broad bosom, and all its unknown freight of sorrow and joy. And our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little ones can put their little feet into the vast sea of infinite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love and grace, and the experience enhances their joy and liberty.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"Suffer little children to come unto Me, and forbid them not, for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such is the kingdom of heaven." Aye, believe me, our very youngest have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power to enjoy God. They have a delicate apprehension, like slender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tendrils of climbing plants, by which they can lay hold of the Eternal,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live the aspiring life of communion with God. And when we grow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older, and the apprehension has become a little more matured, larger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resources are disclosed </w:t>
      </w:r>
      <w:r w:rsidRPr="0014062D">
        <w:rPr>
          <w:rFonts w:asciiTheme="minorHAnsi" w:hAnsiTheme="minorHAnsi" w:cstheme="minorHAnsi"/>
          <w:sz w:val="22"/>
          <w:szCs w:val="22"/>
        </w:rPr>
        <w:lastRenderedPageBreak/>
        <w:t>to our larger capacity, and the riches are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plentiful to the vaster needs. Our Lord never wears out. He is always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equal to the problem. He always brims to the new occasion, and in Him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we are always full.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9B029A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"To Thee shall age with snowy hair,</w:t>
      </w:r>
    </w:p>
    <w:p w:rsidR="003755F9" w:rsidRDefault="0014062D" w:rsidP="009B029A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And strength and beauty bend the knee:</w:t>
      </w:r>
    </w:p>
    <w:p w:rsidR="003755F9" w:rsidRDefault="0014062D" w:rsidP="009B029A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And childhood lisp, with reverent air,</w:t>
      </w:r>
    </w:p>
    <w:p w:rsidR="003755F9" w:rsidRDefault="0014062D" w:rsidP="009B029A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Its praises and its prayers to Thee."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But it is not only that "the unsearchable riches of Christ" adapt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themselves, and reveal their wealth, to the changing condition of our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years, it is that in our personal crises, when life suddenly leaps into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fierce emergency, their resources are all available, and never leave us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 the lurch. There are three great crises in human life--the crisis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sin, the crisis of sorrow, and the crisis of death--and by its ability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 cope with these crises every philosophy and every ministry must be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finally determined and tried.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How fares it with the riches of Christ in these emergencies? Is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ocean of grace only for childlike paddling, or can it carry a liner?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When we come to crises like these, is the Christian's exchequer empty,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or is there an abundance of money, and is it current coin? How is it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with sin? Are "the unsearchable riches" available? Is there any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ministry in broad England dealing with the real virus of sin, and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haunting,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paralysing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Nemesis of guilt, except the redeeming grace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Christ? Do you know of any other ministry that is seeking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9B029A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"Cleanse the stuffed bosom of that perilous stuff</w:t>
      </w:r>
    </w:p>
    <w:p w:rsidR="003755F9" w:rsidRDefault="0014062D" w:rsidP="009B029A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Which weighs upon the heart"?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Is it not the bare truth to say that every other exchequer is empty?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is it not the bare truth of common experience to say that into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wretchedness of our moral impoverishment, and into the sunless places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our spiritual depravity, redeeming grace enters, and begins its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mighty work of restoration and enrichment? This was the glory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Christianity to the Apostle Paul, and this it was which inspired 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loudest and most triumphant song. "He breaks the power of cancelled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sin, He sets the prisoner free!" And Paul found those liberating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energies in strange places; they were to him "the treasures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darkness," for they sprang out of the awful poverty and desolations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Calvary. To the Apostle Paul Calvary just meant "the unsearchable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riches" of love and grace in conflict with unspeakable powers of guilt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sin, accomplishing their triumphant overthrow, and establishing 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open way to the heavenly land of light and peace. "The unsearchable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riches" do not "give out" in the high crises of our awful sin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guilt. "What is that you once said?" asked a distressed woman of me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other day in a remote corner of this country, "what is that you once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said of the love of Christ to sinners? Tell it me once again!" And she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helped my memory until I had recovered the word she wanted, and it was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this: "He hath loved thee more than thou hast loved thy sin!" And again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 repeat it, that everybody may know, that "where sin abounds, grace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doth much more abound," and that in this deep and dark necessity, where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every other form of wealth fails, the "unsearchable riches of Christ"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are all-sufficient, for He has "purchased our redemption with 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blood."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It is even so with the other crises I have named, the emergency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sorrow and the solemn and austere occasion of death. What wealth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grace He piles up about the sorrow of them that love Him, throwing upon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it riches of soft and softening light; until, like the bare screes 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gloomy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Wastwater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when the sunshine falls upon them, colours emerge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which make the grief tolerable, as it lies transfigured before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countenance of God. "The people that sat in darkness have seen a great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light." "In Thy light shall we see light." "Now are ye light in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Lord."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B029A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And at the end of the journey, when we arrive at the toll-gate through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which we all must pass, we need fear no ill. The "unsearchable riches"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will be still available, and we shall pass quietly and serenely into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realm of clearer air and of larger service. We can never get to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end of "the </w:t>
      </w:r>
      <w:r w:rsidRPr="0014062D">
        <w:rPr>
          <w:rFonts w:asciiTheme="minorHAnsi" w:hAnsiTheme="minorHAnsi" w:cstheme="minorHAnsi"/>
          <w:sz w:val="22"/>
          <w:szCs w:val="22"/>
        </w:rPr>
        <w:lastRenderedPageBreak/>
        <w:t>unsearchable riches of Christ." They are our glory in time: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they will be our endless surprise in eternity.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9B029A" w:rsidRPr="0014062D" w:rsidRDefault="009B029A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9B029A" w:rsidRPr="0014062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809" w:rsidRDefault="00155809" w:rsidP="00B2336A">
      <w:pPr>
        <w:spacing w:after="0" w:line="240" w:lineRule="auto"/>
      </w:pPr>
      <w:r>
        <w:separator/>
      </w:r>
    </w:p>
  </w:endnote>
  <w:endnote w:type="continuationSeparator" w:id="0">
    <w:p w:rsidR="00155809" w:rsidRDefault="00155809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C6E70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C6E70" w:rsidRDefault="001C6E70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DB04B4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DB04B4">
            <w:rPr>
              <w:rFonts w:asciiTheme="majorHAnsi" w:hAnsiTheme="majorHAnsi"/>
              <w:b/>
              <w:noProof/>
            </w:rPr>
            <w:fldChar w:fldCharType="separate"/>
          </w:r>
          <w:r w:rsidR="009A3BA2">
            <w:rPr>
              <w:rFonts w:asciiTheme="majorHAnsi" w:hAnsiTheme="majorHAnsi"/>
              <w:b/>
              <w:noProof/>
            </w:rPr>
            <w:t>4</w:t>
          </w:r>
          <w:r w:rsidR="00DB04B4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C6E70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C6E70" w:rsidRDefault="001C6E7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C6E70" w:rsidRDefault="001C6E70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809" w:rsidRDefault="00155809" w:rsidP="00B2336A">
      <w:pPr>
        <w:spacing w:after="0" w:line="240" w:lineRule="auto"/>
      </w:pPr>
      <w:r>
        <w:separator/>
      </w:r>
    </w:p>
  </w:footnote>
  <w:footnote w:type="continuationSeparator" w:id="0">
    <w:p w:rsidR="00155809" w:rsidRDefault="00155809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0783E"/>
    <w:rsid w:val="00010267"/>
    <w:rsid w:val="00011246"/>
    <w:rsid w:val="000112D9"/>
    <w:rsid w:val="00012E9C"/>
    <w:rsid w:val="00015759"/>
    <w:rsid w:val="00015EA1"/>
    <w:rsid w:val="00022719"/>
    <w:rsid w:val="0002470E"/>
    <w:rsid w:val="000321D6"/>
    <w:rsid w:val="00032DF3"/>
    <w:rsid w:val="0003577F"/>
    <w:rsid w:val="000357E4"/>
    <w:rsid w:val="00037F17"/>
    <w:rsid w:val="00040DDD"/>
    <w:rsid w:val="00042610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53C3"/>
    <w:rsid w:val="000C59C3"/>
    <w:rsid w:val="000C72A6"/>
    <w:rsid w:val="000D0ADA"/>
    <w:rsid w:val="000D2553"/>
    <w:rsid w:val="000D5781"/>
    <w:rsid w:val="000E0C5E"/>
    <w:rsid w:val="000E76E0"/>
    <w:rsid w:val="000E7D0C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3F70"/>
    <w:rsid w:val="00124B6A"/>
    <w:rsid w:val="00124D1C"/>
    <w:rsid w:val="001253ED"/>
    <w:rsid w:val="00126269"/>
    <w:rsid w:val="00130731"/>
    <w:rsid w:val="001308CA"/>
    <w:rsid w:val="00131FE4"/>
    <w:rsid w:val="001366D6"/>
    <w:rsid w:val="001368B0"/>
    <w:rsid w:val="00136F57"/>
    <w:rsid w:val="0013792F"/>
    <w:rsid w:val="0014062D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55809"/>
    <w:rsid w:val="00160006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6E70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53E2"/>
    <w:rsid w:val="00276119"/>
    <w:rsid w:val="00276401"/>
    <w:rsid w:val="00277A4D"/>
    <w:rsid w:val="00281CE8"/>
    <w:rsid w:val="00282915"/>
    <w:rsid w:val="00282C5D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B358A"/>
    <w:rsid w:val="002C27C4"/>
    <w:rsid w:val="002C5596"/>
    <w:rsid w:val="002C797B"/>
    <w:rsid w:val="002C7BBA"/>
    <w:rsid w:val="002D4CB4"/>
    <w:rsid w:val="002E0A8E"/>
    <w:rsid w:val="002E1A8E"/>
    <w:rsid w:val="002E1F51"/>
    <w:rsid w:val="002E6B67"/>
    <w:rsid w:val="002F07FD"/>
    <w:rsid w:val="002F3D03"/>
    <w:rsid w:val="002F46D3"/>
    <w:rsid w:val="002F5815"/>
    <w:rsid w:val="002F68F0"/>
    <w:rsid w:val="00301647"/>
    <w:rsid w:val="00304381"/>
    <w:rsid w:val="00306EE5"/>
    <w:rsid w:val="00311846"/>
    <w:rsid w:val="0031185F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6369B"/>
    <w:rsid w:val="00370340"/>
    <w:rsid w:val="003714D4"/>
    <w:rsid w:val="00371730"/>
    <w:rsid w:val="00371931"/>
    <w:rsid w:val="003726AA"/>
    <w:rsid w:val="00372D4F"/>
    <w:rsid w:val="003755F9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0A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A1A02"/>
    <w:rsid w:val="004A2665"/>
    <w:rsid w:val="004A4575"/>
    <w:rsid w:val="004A4DA4"/>
    <w:rsid w:val="004A551D"/>
    <w:rsid w:val="004B5C7B"/>
    <w:rsid w:val="004C2A70"/>
    <w:rsid w:val="004C4495"/>
    <w:rsid w:val="004D1570"/>
    <w:rsid w:val="004D3E24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6480"/>
    <w:rsid w:val="00516F40"/>
    <w:rsid w:val="005209EA"/>
    <w:rsid w:val="00523465"/>
    <w:rsid w:val="005235CD"/>
    <w:rsid w:val="00527915"/>
    <w:rsid w:val="00532B17"/>
    <w:rsid w:val="005331E4"/>
    <w:rsid w:val="005503AF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42F7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78BA"/>
    <w:rsid w:val="006501CE"/>
    <w:rsid w:val="00653A99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6AF"/>
    <w:rsid w:val="00695767"/>
    <w:rsid w:val="0069705D"/>
    <w:rsid w:val="00697B08"/>
    <w:rsid w:val="006A345E"/>
    <w:rsid w:val="006A511C"/>
    <w:rsid w:val="006B0A8E"/>
    <w:rsid w:val="006B2729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942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84C1D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C7B3F"/>
    <w:rsid w:val="008D3BD3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1BCD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A3BA2"/>
    <w:rsid w:val="009B029A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4714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6A3"/>
    <w:rsid w:val="00A96F94"/>
    <w:rsid w:val="00AA2F7B"/>
    <w:rsid w:val="00AA5535"/>
    <w:rsid w:val="00AA5FA6"/>
    <w:rsid w:val="00AA729C"/>
    <w:rsid w:val="00AA743B"/>
    <w:rsid w:val="00AB02E2"/>
    <w:rsid w:val="00AB2A16"/>
    <w:rsid w:val="00AB4560"/>
    <w:rsid w:val="00AB52FD"/>
    <w:rsid w:val="00AC0719"/>
    <w:rsid w:val="00AC1E5C"/>
    <w:rsid w:val="00AC47BF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111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3CAA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4A41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84336"/>
    <w:rsid w:val="00C9463E"/>
    <w:rsid w:val="00C95996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D715B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78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73422"/>
    <w:rsid w:val="00D83AAA"/>
    <w:rsid w:val="00D9022E"/>
    <w:rsid w:val="00D907B4"/>
    <w:rsid w:val="00D91478"/>
    <w:rsid w:val="00D942F3"/>
    <w:rsid w:val="00D97459"/>
    <w:rsid w:val="00DA371B"/>
    <w:rsid w:val="00DA4839"/>
    <w:rsid w:val="00DA7E09"/>
    <w:rsid w:val="00DB040E"/>
    <w:rsid w:val="00DB04B4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E6206"/>
    <w:rsid w:val="00DF1784"/>
    <w:rsid w:val="00DF3637"/>
    <w:rsid w:val="00E068A7"/>
    <w:rsid w:val="00E1163E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C71C3"/>
    <w:rsid w:val="00ED2DCB"/>
    <w:rsid w:val="00ED3FCA"/>
    <w:rsid w:val="00ED6D0E"/>
    <w:rsid w:val="00EE1477"/>
    <w:rsid w:val="00EE472B"/>
    <w:rsid w:val="00EE5124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2A57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05BD"/>
    <w:rsid w:val="00F432AD"/>
    <w:rsid w:val="00F43BAF"/>
    <w:rsid w:val="00F4532F"/>
    <w:rsid w:val="00F45C20"/>
    <w:rsid w:val="00F47A13"/>
    <w:rsid w:val="00F515EF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2DAF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4AAA"/>
    <w:rsid w:val="00FC51A9"/>
    <w:rsid w:val="00FC53DF"/>
    <w:rsid w:val="00FC578C"/>
    <w:rsid w:val="00FC732B"/>
    <w:rsid w:val="00FD3E9B"/>
    <w:rsid w:val="00FD4A41"/>
    <w:rsid w:val="00FD737C"/>
    <w:rsid w:val="00FE1BDB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FABF0C-3383-4871-8670-3FEC3226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FD40A-F3F5-43B9-B05D-3E44A7AA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22 Wealth that Never Fails: Eph. 3:8</dc:subject>
  <dc:creator>Jonathan Verdon-Smith</dc:creator>
  <cp:keywords>THE SILVER LINING; JOHN H. JOWETT; SERMONS</cp:keywords>
  <cp:lastModifiedBy>Jonathan Verdon-Smith</cp:lastModifiedBy>
  <cp:revision>5</cp:revision>
  <dcterms:created xsi:type="dcterms:W3CDTF">2020-03-29T10:28:00Z</dcterms:created>
  <dcterms:modified xsi:type="dcterms:W3CDTF">2021-02-25T11:31:00Z</dcterms:modified>
</cp:coreProperties>
</file>